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FE90" w14:textId="77777777" w:rsidR="000C1DC4" w:rsidRPr="002437C1" w:rsidRDefault="00316CE3">
      <w:pPr>
        <w:pStyle w:val="Heading1"/>
        <w:spacing w:before="114"/>
      </w:pPr>
      <w:r w:rsidRPr="002437C1">
        <w:t>Tips</w:t>
      </w:r>
      <w:r w:rsidRPr="002437C1">
        <w:rPr>
          <w:spacing w:val="-5"/>
        </w:rPr>
        <w:t xml:space="preserve"> </w:t>
      </w:r>
      <w:r w:rsidRPr="002437C1">
        <w:t xml:space="preserve">for </w:t>
      </w:r>
      <w:r w:rsidRPr="002437C1">
        <w:rPr>
          <w:spacing w:val="-4"/>
        </w:rPr>
        <w:t>use:</w:t>
      </w:r>
    </w:p>
    <w:p w14:paraId="35FEFE91" w14:textId="77777777" w:rsidR="000C1DC4" w:rsidRPr="002437C1" w:rsidRDefault="00316CE3">
      <w:pPr>
        <w:pStyle w:val="ListParagraph"/>
        <w:numPr>
          <w:ilvl w:val="0"/>
          <w:numId w:val="4"/>
        </w:numPr>
        <w:tabs>
          <w:tab w:val="left" w:pos="342"/>
        </w:tabs>
        <w:spacing w:line="240" w:lineRule="auto"/>
        <w:ind w:right="222" w:firstLine="0"/>
      </w:pPr>
      <w:r w:rsidRPr="002437C1">
        <w:t>This is a template or outline for your convenience. It highlights language and links that should be universal</w:t>
      </w:r>
      <w:r w:rsidRPr="002437C1">
        <w:rPr>
          <w:spacing w:val="-4"/>
        </w:rPr>
        <w:t xml:space="preserve"> </w:t>
      </w:r>
      <w:r w:rsidRPr="002437C1">
        <w:t>throughout</w:t>
      </w:r>
      <w:r w:rsidRPr="002437C1">
        <w:rPr>
          <w:spacing w:val="-2"/>
        </w:rPr>
        <w:t xml:space="preserve"> </w:t>
      </w:r>
      <w:r w:rsidRPr="002437C1">
        <w:t>the</w:t>
      </w:r>
      <w:r w:rsidRPr="002437C1">
        <w:rPr>
          <w:spacing w:val="-2"/>
        </w:rPr>
        <w:t xml:space="preserve"> </w:t>
      </w:r>
      <w:r w:rsidRPr="002437C1">
        <w:t>College</w:t>
      </w:r>
      <w:r w:rsidRPr="002437C1">
        <w:rPr>
          <w:spacing w:val="-2"/>
        </w:rPr>
        <w:t xml:space="preserve"> </w:t>
      </w:r>
      <w:r w:rsidRPr="002437C1">
        <w:t>and/or</w:t>
      </w:r>
      <w:r w:rsidRPr="002437C1">
        <w:rPr>
          <w:spacing w:val="-2"/>
        </w:rPr>
        <w:t xml:space="preserve"> </w:t>
      </w:r>
      <w:r w:rsidRPr="002437C1">
        <w:t>are</w:t>
      </w:r>
      <w:r w:rsidRPr="002437C1">
        <w:rPr>
          <w:spacing w:val="-4"/>
        </w:rPr>
        <w:t xml:space="preserve"> </w:t>
      </w:r>
      <w:r w:rsidRPr="002437C1">
        <w:t>required</w:t>
      </w:r>
      <w:r w:rsidRPr="002437C1">
        <w:rPr>
          <w:spacing w:val="-2"/>
        </w:rPr>
        <w:t xml:space="preserve"> </w:t>
      </w:r>
      <w:r w:rsidRPr="002437C1">
        <w:t>by</w:t>
      </w:r>
      <w:r w:rsidRPr="002437C1">
        <w:rPr>
          <w:spacing w:val="-5"/>
        </w:rPr>
        <w:t xml:space="preserve"> </w:t>
      </w:r>
      <w:r w:rsidRPr="002437C1">
        <w:t>the</w:t>
      </w:r>
      <w:r w:rsidRPr="002437C1">
        <w:rPr>
          <w:spacing w:val="-2"/>
        </w:rPr>
        <w:t xml:space="preserve"> </w:t>
      </w:r>
      <w:r w:rsidRPr="002437C1">
        <w:t>University</w:t>
      </w:r>
      <w:r w:rsidRPr="002437C1">
        <w:rPr>
          <w:spacing w:val="-5"/>
        </w:rPr>
        <w:t xml:space="preserve"> </w:t>
      </w:r>
      <w:r w:rsidRPr="002437C1">
        <w:t>of</w:t>
      </w:r>
      <w:r w:rsidRPr="002437C1">
        <w:rPr>
          <w:spacing w:val="-2"/>
        </w:rPr>
        <w:t xml:space="preserve"> </w:t>
      </w:r>
      <w:r w:rsidRPr="002437C1">
        <w:t>Arizona. Please</w:t>
      </w:r>
      <w:r w:rsidRPr="002437C1">
        <w:rPr>
          <w:spacing w:val="-2"/>
        </w:rPr>
        <w:t xml:space="preserve"> </w:t>
      </w:r>
      <w:r w:rsidRPr="002437C1">
        <w:t>keep</w:t>
      </w:r>
      <w:r w:rsidRPr="002437C1">
        <w:rPr>
          <w:spacing w:val="-2"/>
        </w:rPr>
        <w:t xml:space="preserve"> </w:t>
      </w:r>
      <w:r w:rsidRPr="002437C1">
        <w:t>using</w:t>
      </w:r>
      <w:r w:rsidRPr="002437C1">
        <w:rPr>
          <w:spacing w:val="-5"/>
        </w:rPr>
        <w:t xml:space="preserve"> </w:t>
      </w:r>
      <w:r w:rsidRPr="002437C1">
        <w:t>your amazing and creative formats whenever possible!</w:t>
      </w:r>
    </w:p>
    <w:p w14:paraId="35FEFE92" w14:textId="77777777" w:rsidR="000C1DC4" w:rsidRPr="002437C1" w:rsidRDefault="00316CE3">
      <w:pPr>
        <w:pStyle w:val="ListParagraph"/>
        <w:numPr>
          <w:ilvl w:val="0"/>
          <w:numId w:val="4"/>
        </w:numPr>
        <w:tabs>
          <w:tab w:val="left" w:pos="342"/>
        </w:tabs>
        <w:spacing w:line="240" w:lineRule="auto"/>
        <w:ind w:left="341" w:hanging="222"/>
      </w:pPr>
      <w:r w:rsidRPr="002437C1">
        <w:t>Anything</w:t>
      </w:r>
      <w:r w:rsidRPr="002437C1">
        <w:rPr>
          <w:spacing w:val="-8"/>
        </w:rPr>
        <w:t xml:space="preserve"> </w:t>
      </w:r>
      <w:r w:rsidRPr="002437C1">
        <w:t>in</w:t>
      </w:r>
      <w:r w:rsidRPr="002437C1">
        <w:rPr>
          <w:spacing w:val="-5"/>
        </w:rPr>
        <w:t xml:space="preserve"> </w:t>
      </w:r>
      <w:r w:rsidRPr="002437C1">
        <w:rPr>
          <w:b/>
        </w:rPr>
        <w:t>BLACK</w:t>
      </w:r>
      <w:r w:rsidRPr="002437C1">
        <w:rPr>
          <w:b/>
          <w:spacing w:val="-2"/>
        </w:rPr>
        <w:t xml:space="preserve"> </w:t>
      </w:r>
      <w:r w:rsidRPr="002437C1">
        <w:t>is</w:t>
      </w:r>
      <w:r w:rsidRPr="002437C1">
        <w:rPr>
          <w:spacing w:val="-4"/>
        </w:rPr>
        <w:t xml:space="preserve"> </w:t>
      </w:r>
      <w:r w:rsidRPr="002437C1">
        <w:t>considered</w:t>
      </w:r>
      <w:r w:rsidRPr="002437C1">
        <w:rPr>
          <w:spacing w:val="-3"/>
        </w:rPr>
        <w:t xml:space="preserve"> </w:t>
      </w:r>
      <w:r w:rsidRPr="002437C1">
        <w:t>“</w:t>
      </w:r>
      <w:r w:rsidRPr="002437C1">
        <w:rPr>
          <w:b/>
        </w:rPr>
        <w:t>required</w:t>
      </w:r>
      <w:r w:rsidRPr="002437C1">
        <w:t>”</w:t>
      </w:r>
      <w:r w:rsidRPr="002437C1">
        <w:rPr>
          <w:spacing w:val="-5"/>
        </w:rPr>
        <w:t xml:space="preserve"> </w:t>
      </w:r>
      <w:r w:rsidRPr="002437C1">
        <w:t>and</w:t>
      </w:r>
      <w:r w:rsidRPr="002437C1">
        <w:rPr>
          <w:spacing w:val="-5"/>
        </w:rPr>
        <w:t xml:space="preserve"> </w:t>
      </w:r>
      <w:r w:rsidRPr="002437C1">
        <w:t>should</w:t>
      </w:r>
      <w:r w:rsidRPr="002437C1">
        <w:rPr>
          <w:spacing w:val="-3"/>
        </w:rPr>
        <w:t xml:space="preserve"> </w:t>
      </w:r>
      <w:r w:rsidRPr="002437C1">
        <w:t>be</w:t>
      </w:r>
      <w:r w:rsidRPr="002437C1">
        <w:rPr>
          <w:spacing w:val="-2"/>
        </w:rPr>
        <w:t xml:space="preserve"> </w:t>
      </w:r>
      <w:r w:rsidRPr="002437C1">
        <w:t>stated</w:t>
      </w:r>
      <w:r w:rsidRPr="002437C1">
        <w:rPr>
          <w:spacing w:val="-5"/>
        </w:rPr>
        <w:t xml:space="preserve"> </w:t>
      </w:r>
      <w:r w:rsidRPr="002437C1">
        <w:t>somewhere</w:t>
      </w:r>
      <w:r w:rsidRPr="002437C1">
        <w:rPr>
          <w:spacing w:val="-3"/>
        </w:rPr>
        <w:t xml:space="preserve"> </w:t>
      </w:r>
      <w:r w:rsidRPr="002437C1">
        <w:t>on</w:t>
      </w:r>
      <w:r w:rsidRPr="002437C1">
        <w:rPr>
          <w:spacing w:val="-3"/>
        </w:rPr>
        <w:t xml:space="preserve"> </w:t>
      </w:r>
      <w:r w:rsidRPr="002437C1">
        <w:t>your</w:t>
      </w:r>
      <w:r w:rsidRPr="002437C1">
        <w:rPr>
          <w:spacing w:val="-2"/>
        </w:rPr>
        <w:t xml:space="preserve"> syllabus.</w:t>
      </w:r>
    </w:p>
    <w:p w14:paraId="35FEFE93" w14:textId="77777777" w:rsidR="000C1DC4" w:rsidRPr="002437C1" w:rsidRDefault="00316CE3">
      <w:pPr>
        <w:pStyle w:val="ListParagraph"/>
        <w:numPr>
          <w:ilvl w:val="0"/>
          <w:numId w:val="4"/>
        </w:numPr>
        <w:tabs>
          <w:tab w:val="left" w:pos="342"/>
        </w:tabs>
        <w:spacing w:line="240" w:lineRule="auto"/>
        <w:ind w:left="341" w:hanging="222"/>
      </w:pPr>
      <w:r w:rsidRPr="002437C1">
        <w:t>Anything</w:t>
      </w:r>
      <w:r w:rsidRPr="002437C1">
        <w:rPr>
          <w:spacing w:val="-8"/>
        </w:rPr>
        <w:t xml:space="preserve"> </w:t>
      </w:r>
      <w:r w:rsidRPr="002437C1">
        <w:t>in</w:t>
      </w:r>
      <w:r w:rsidRPr="002437C1">
        <w:rPr>
          <w:spacing w:val="-4"/>
        </w:rPr>
        <w:t xml:space="preserve"> </w:t>
      </w:r>
      <w:r w:rsidRPr="002211B6">
        <w:rPr>
          <w:b/>
          <w:color w:val="9900FF"/>
        </w:rPr>
        <w:t>PURPLE</w:t>
      </w:r>
      <w:r w:rsidRPr="002437C1">
        <w:rPr>
          <w:b/>
          <w:color w:val="9138FF"/>
          <w:spacing w:val="-5"/>
        </w:rPr>
        <w:t xml:space="preserve"> </w:t>
      </w:r>
      <w:r w:rsidRPr="002437C1">
        <w:t>is</w:t>
      </w:r>
      <w:r w:rsidRPr="002437C1">
        <w:rPr>
          <w:spacing w:val="-4"/>
        </w:rPr>
        <w:t xml:space="preserve"> </w:t>
      </w:r>
      <w:r w:rsidRPr="002437C1">
        <w:t>considered</w:t>
      </w:r>
      <w:r w:rsidRPr="002437C1">
        <w:rPr>
          <w:spacing w:val="-3"/>
        </w:rPr>
        <w:t xml:space="preserve"> </w:t>
      </w:r>
      <w:r w:rsidRPr="002437C1">
        <w:t>“</w:t>
      </w:r>
      <w:r w:rsidRPr="002211B6">
        <w:rPr>
          <w:b/>
          <w:color w:val="9933FF"/>
        </w:rPr>
        <w:t>suggested</w:t>
      </w:r>
      <w:r w:rsidRPr="002437C1">
        <w:t>”</w:t>
      </w:r>
      <w:r w:rsidRPr="002437C1">
        <w:rPr>
          <w:spacing w:val="-2"/>
        </w:rPr>
        <w:t xml:space="preserve"> </w:t>
      </w:r>
      <w:r w:rsidRPr="002437C1">
        <w:t>and</w:t>
      </w:r>
      <w:r w:rsidRPr="002437C1">
        <w:rPr>
          <w:spacing w:val="-2"/>
        </w:rPr>
        <w:t xml:space="preserve"> </w:t>
      </w:r>
      <w:r w:rsidRPr="002437C1">
        <w:t>you</w:t>
      </w:r>
      <w:r w:rsidRPr="002437C1">
        <w:rPr>
          <w:spacing w:val="-3"/>
        </w:rPr>
        <w:t xml:space="preserve"> </w:t>
      </w:r>
      <w:r w:rsidRPr="002437C1">
        <w:t>can</w:t>
      </w:r>
      <w:r w:rsidRPr="002437C1">
        <w:rPr>
          <w:spacing w:val="-2"/>
        </w:rPr>
        <w:t xml:space="preserve"> </w:t>
      </w:r>
      <w:r w:rsidRPr="002437C1">
        <w:t>decide</w:t>
      </w:r>
      <w:r w:rsidRPr="002437C1">
        <w:rPr>
          <w:spacing w:val="-4"/>
        </w:rPr>
        <w:t xml:space="preserve"> </w:t>
      </w:r>
      <w:r w:rsidRPr="002437C1">
        <w:t>if</w:t>
      </w:r>
      <w:r w:rsidRPr="002437C1">
        <w:rPr>
          <w:spacing w:val="-3"/>
        </w:rPr>
        <w:t xml:space="preserve"> </w:t>
      </w:r>
      <w:r w:rsidRPr="002437C1">
        <w:t>it</w:t>
      </w:r>
      <w:r w:rsidRPr="002437C1">
        <w:rPr>
          <w:spacing w:val="-1"/>
        </w:rPr>
        <w:t xml:space="preserve"> </w:t>
      </w:r>
      <w:r w:rsidRPr="002437C1">
        <w:t>is</w:t>
      </w:r>
      <w:r w:rsidRPr="002437C1">
        <w:rPr>
          <w:spacing w:val="-2"/>
        </w:rPr>
        <w:t xml:space="preserve"> appropriate.</w:t>
      </w:r>
    </w:p>
    <w:p w14:paraId="35FEFE94" w14:textId="77777777" w:rsidR="000C1DC4" w:rsidRPr="002437C1" w:rsidRDefault="00316CE3">
      <w:pPr>
        <w:pStyle w:val="ListParagraph"/>
        <w:numPr>
          <w:ilvl w:val="0"/>
          <w:numId w:val="4"/>
        </w:numPr>
        <w:tabs>
          <w:tab w:val="left" w:pos="342"/>
        </w:tabs>
        <w:spacing w:line="240" w:lineRule="auto"/>
        <w:ind w:left="341" w:hanging="222"/>
      </w:pPr>
      <w:r w:rsidRPr="002437C1">
        <w:t>Anything</w:t>
      </w:r>
      <w:r w:rsidRPr="002437C1">
        <w:rPr>
          <w:spacing w:val="-8"/>
        </w:rPr>
        <w:t xml:space="preserve"> </w:t>
      </w:r>
      <w:r w:rsidRPr="002437C1">
        <w:t>in</w:t>
      </w:r>
      <w:r w:rsidRPr="002437C1">
        <w:rPr>
          <w:spacing w:val="-2"/>
        </w:rPr>
        <w:t xml:space="preserve"> </w:t>
      </w:r>
      <w:r w:rsidRPr="002437C1">
        <w:rPr>
          <w:b/>
          <w:color w:val="FF0000"/>
        </w:rPr>
        <w:t>RED</w:t>
      </w:r>
      <w:r w:rsidRPr="002437C1">
        <w:rPr>
          <w:b/>
          <w:color w:val="FF0000"/>
          <w:spacing w:val="-4"/>
        </w:rPr>
        <w:t xml:space="preserve"> </w:t>
      </w:r>
      <w:r w:rsidRPr="002437C1">
        <w:t>is</w:t>
      </w:r>
      <w:r w:rsidRPr="002437C1">
        <w:rPr>
          <w:spacing w:val="-4"/>
        </w:rPr>
        <w:t xml:space="preserve"> </w:t>
      </w:r>
      <w:r w:rsidRPr="002437C1">
        <w:t>just</w:t>
      </w:r>
      <w:r w:rsidRPr="002437C1">
        <w:rPr>
          <w:spacing w:val="-5"/>
        </w:rPr>
        <w:t xml:space="preserve"> </w:t>
      </w:r>
      <w:r w:rsidRPr="002437C1">
        <w:t>there</w:t>
      </w:r>
      <w:r w:rsidRPr="002437C1">
        <w:rPr>
          <w:spacing w:val="-2"/>
        </w:rPr>
        <w:t xml:space="preserve"> </w:t>
      </w:r>
      <w:r w:rsidRPr="002437C1">
        <w:t>to</w:t>
      </w:r>
      <w:r w:rsidRPr="002437C1">
        <w:rPr>
          <w:spacing w:val="-3"/>
        </w:rPr>
        <w:t xml:space="preserve"> </w:t>
      </w:r>
      <w:r w:rsidRPr="002437C1">
        <w:t>serve</w:t>
      </w:r>
      <w:r w:rsidRPr="002437C1">
        <w:rPr>
          <w:spacing w:val="-2"/>
        </w:rPr>
        <w:t xml:space="preserve"> </w:t>
      </w:r>
      <w:r w:rsidRPr="002437C1">
        <w:t>as</w:t>
      </w:r>
      <w:r w:rsidRPr="002437C1">
        <w:rPr>
          <w:spacing w:val="-1"/>
        </w:rPr>
        <w:t xml:space="preserve"> </w:t>
      </w:r>
      <w:r w:rsidRPr="002437C1">
        <w:rPr>
          <w:b/>
          <w:color w:val="FF0000"/>
        </w:rPr>
        <w:t>explanation</w:t>
      </w:r>
      <w:r w:rsidRPr="002437C1">
        <w:rPr>
          <w:b/>
          <w:color w:val="FF0000"/>
          <w:spacing w:val="-3"/>
        </w:rPr>
        <w:t xml:space="preserve"> </w:t>
      </w:r>
      <w:r w:rsidRPr="002437C1">
        <w:rPr>
          <w:b/>
          <w:color w:val="FF0000"/>
        </w:rPr>
        <w:t>or</w:t>
      </w:r>
      <w:r w:rsidRPr="002437C1">
        <w:rPr>
          <w:b/>
          <w:color w:val="FF0000"/>
          <w:spacing w:val="-2"/>
        </w:rPr>
        <w:t xml:space="preserve"> </w:t>
      </w:r>
      <w:r w:rsidRPr="002437C1">
        <w:rPr>
          <w:b/>
          <w:color w:val="FF0000"/>
        </w:rPr>
        <w:t>examples</w:t>
      </w:r>
      <w:r w:rsidRPr="002437C1">
        <w:rPr>
          <w:b/>
          <w:color w:val="FF0000"/>
          <w:spacing w:val="-1"/>
        </w:rPr>
        <w:t xml:space="preserve"> </w:t>
      </w:r>
      <w:r w:rsidRPr="002437C1">
        <w:t>&amp;</w:t>
      </w:r>
      <w:r w:rsidRPr="002437C1">
        <w:rPr>
          <w:spacing w:val="-4"/>
        </w:rPr>
        <w:t xml:space="preserve"> </w:t>
      </w:r>
      <w:r w:rsidRPr="002437C1">
        <w:t>to</w:t>
      </w:r>
      <w:r w:rsidRPr="002437C1">
        <w:rPr>
          <w:spacing w:val="-3"/>
        </w:rPr>
        <w:t xml:space="preserve"> </w:t>
      </w:r>
      <w:r w:rsidRPr="002437C1">
        <w:t>be</w:t>
      </w:r>
      <w:r w:rsidRPr="002437C1">
        <w:rPr>
          <w:spacing w:val="-2"/>
        </w:rPr>
        <w:t xml:space="preserve"> </w:t>
      </w:r>
      <w:r w:rsidRPr="002437C1">
        <w:t>deleted</w:t>
      </w:r>
      <w:r w:rsidRPr="002437C1">
        <w:rPr>
          <w:spacing w:val="-5"/>
        </w:rPr>
        <w:t xml:space="preserve"> </w:t>
      </w:r>
      <w:r w:rsidRPr="002437C1">
        <w:t>from</w:t>
      </w:r>
      <w:r w:rsidRPr="002437C1">
        <w:rPr>
          <w:spacing w:val="-6"/>
        </w:rPr>
        <w:t xml:space="preserve"> </w:t>
      </w:r>
      <w:r w:rsidRPr="002437C1">
        <w:t>your</w:t>
      </w:r>
      <w:r w:rsidRPr="002437C1">
        <w:rPr>
          <w:spacing w:val="-2"/>
        </w:rPr>
        <w:t xml:space="preserve"> syllabus.</w:t>
      </w:r>
    </w:p>
    <w:p w14:paraId="35FEFE95" w14:textId="77777777" w:rsidR="000C1DC4" w:rsidRPr="002437C1" w:rsidRDefault="000C1DC4">
      <w:pPr>
        <w:pStyle w:val="BodyText"/>
        <w:spacing w:before="9"/>
        <w:ind w:left="0"/>
        <w:rPr>
          <w:sz w:val="24"/>
        </w:rPr>
      </w:pPr>
    </w:p>
    <w:p w14:paraId="35FEFE96" w14:textId="77777777" w:rsidR="000C1DC4" w:rsidRPr="002437C1" w:rsidRDefault="00316CE3">
      <w:pPr>
        <w:spacing w:line="480" w:lineRule="auto"/>
        <w:ind w:left="120" w:right="5736"/>
        <w:rPr>
          <w:b/>
        </w:rPr>
      </w:pPr>
      <w:r w:rsidRPr="002437C1">
        <w:rPr>
          <w:b/>
        </w:rPr>
        <w:t>Course</w:t>
      </w:r>
      <w:r w:rsidRPr="002437C1">
        <w:rPr>
          <w:b/>
          <w:spacing w:val="-9"/>
        </w:rPr>
        <w:t xml:space="preserve"> </w:t>
      </w:r>
      <w:r w:rsidRPr="002437C1">
        <w:rPr>
          <w:b/>
        </w:rPr>
        <w:t>Number,</w:t>
      </w:r>
      <w:r w:rsidRPr="002437C1">
        <w:rPr>
          <w:b/>
          <w:spacing w:val="-9"/>
        </w:rPr>
        <w:t xml:space="preserve"> </w:t>
      </w:r>
      <w:r w:rsidRPr="002437C1">
        <w:rPr>
          <w:b/>
        </w:rPr>
        <w:t>Title</w:t>
      </w:r>
      <w:r w:rsidRPr="002437C1">
        <w:rPr>
          <w:b/>
          <w:spacing w:val="-9"/>
        </w:rPr>
        <w:t xml:space="preserve"> </w:t>
      </w:r>
      <w:r w:rsidRPr="002437C1">
        <w:rPr>
          <w:b/>
        </w:rPr>
        <w:t>and</w:t>
      </w:r>
      <w:r w:rsidRPr="002437C1">
        <w:rPr>
          <w:b/>
          <w:spacing w:val="-10"/>
        </w:rPr>
        <w:t xml:space="preserve"> </w:t>
      </w:r>
      <w:r w:rsidRPr="002437C1">
        <w:rPr>
          <w:b/>
        </w:rPr>
        <w:t>Semester Class Meeting Times and Locations</w:t>
      </w:r>
    </w:p>
    <w:p w14:paraId="35FEFE97" w14:textId="77777777" w:rsidR="000C1DC4" w:rsidRPr="002437C1" w:rsidRDefault="00316CE3">
      <w:pPr>
        <w:spacing w:before="1" w:line="480" w:lineRule="auto"/>
        <w:ind w:left="660" w:right="8256"/>
        <w:rPr>
          <w:b/>
        </w:rPr>
      </w:pPr>
      <w:r w:rsidRPr="002437C1">
        <w:rPr>
          <w:b/>
          <w:spacing w:val="-2"/>
        </w:rPr>
        <w:t>Tucson Phoenix</w:t>
      </w:r>
    </w:p>
    <w:p w14:paraId="35FEFE98" w14:textId="77777777" w:rsidR="000C1DC4" w:rsidRPr="002437C1" w:rsidRDefault="00316CE3">
      <w:pPr>
        <w:spacing w:before="1" w:line="250" w:lineRule="exact"/>
        <w:ind w:left="120"/>
        <w:rPr>
          <w:b/>
        </w:rPr>
      </w:pPr>
      <w:r w:rsidRPr="002437C1">
        <w:rPr>
          <w:b/>
        </w:rPr>
        <w:t>Course</w:t>
      </w:r>
      <w:r w:rsidRPr="002437C1">
        <w:rPr>
          <w:b/>
          <w:spacing w:val="-2"/>
        </w:rPr>
        <w:t xml:space="preserve"> Coordinator(s)</w:t>
      </w:r>
    </w:p>
    <w:p w14:paraId="35FEFE99" w14:textId="77777777" w:rsidR="000C1DC4" w:rsidRPr="002437C1" w:rsidRDefault="00316CE3">
      <w:pPr>
        <w:pStyle w:val="BodyText"/>
        <w:ind w:left="113" w:right="3920"/>
      </w:pPr>
      <w:r w:rsidRPr="002437C1">
        <w:t>Name,</w:t>
      </w:r>
      <w:r w:rsidRPr="002437C1">
        <w:rPr>
          <w:spacing w:val="-6"/>
        </w:rPr>
        <w:t xml:space="preserve"> </w:t>
      </w:r>
      <w:r w:rsidRPr="002437C1">
        <w:t>office</w:t>
      </w:r>
      <w:r w:rsidRPr="002437C1">
        <w:rPr>
          <w:spacing w:val="-6"/>
        </w:rPr>
        <w:t xml:space="preserve"> </w:t>
      </w:r>
      <w:r w:rsidRPr="002437C1">
        <w:t>location,</w:t>
      </w:r>
      <w:r w:rsidRPr="002437C1">
        <w:rPr>
          <w:spacing w:val="-9"/>
        </w:rPr>
        <w:t xml:space="preserve"> </w:t>
      </w:r>
      <w:r w:rsidRPr="002437C1">
        <w:t>telephone</w:t>
      </w:r>
      <w:r w:rsidRPr="002437C1">
        <w:rPr>
          <w:spacing w:val="-6"/>
        </w:rPr>
        <w:t xml:space="preserve"> </w:t>
      </w:r>
      <w:r w:rsidRPr="002437C1">
        <w:t>number,</w:t>
      </w:r>
      <w:r w:rsidRPr="002437C1">
        <w:rPr>
          <w:spacing w:val="-6"/>
        </w:rPr>
        <w:t xml:space="preserve"> </w:t>
      </w:r>
      <w:r w:rsidRPr="002437C1">
        <w:t>e-mail</w:t>
      </w:r>
      <w:r w:rsidRPr="002437C1">
        <w:rPr>
          <w:spacing w:val="-5"/>
        </w:rPr>
        <w:t xml:space="preserve"> </w:t>
      </w:r>
      <w:r w:rsidRPr="002437C1">
        <w:t>address Instructor’s availability:</w:t>
      </w:r>
    </w:p>
    <w:p w14:paraId="35FEFE9A" w14:textId="77777777" w:rsidR="000C1DC4" w:rsidRPr="002437C1" w:rsidRDefault="00316CE3">
      <w:pPr>
        <w:pStyle w:val="BodyText"/>
        <w:spacing w:line="252" w:lineRule="exact"/>
        <w:ind w:left="113"/>
      </w:pPr>
      <w:r w:rsidRPr="002437C1">
        <w:t>In-person</w:t>
      </w:r>
      <w:r w:rsidRPr="002437C1">
        <w:rPr>
          <w:spacing w:val="-5"/>
        </w:rPr>
        <w:t xml:space="preserve"> </w:t>
      </w:r>
      <w:r w:rsidRPr="002437C1">
        <w:t>courses:</w:t>
      </w:r>
      <w:r w:rsidRPr="002437C1">
        <w:rPr>
          <w:spacing w:val="-3"/>
        </w:rPr>
        <w:t xml:space="preserve"> </w:t>
      </w:r>
      <w:r w:rsidRPr="002437C1">
        <w:t>give</w:t>
      </w:r>
      <w:r w:rsidRPr="002437C1">
        <w:rPr>
          <w:spacing w:val="-4"/>
        </w:rPr>
        <w:t xml:space="preserve"> </w:t>
      </w:r>
      <w:r w:rsidRPr="002437C1">
        <w:t>office</w:t>
      </w:r>
      <w:r w:rsidRPr="002437C1">
        <w:rPr>
          <w:spacing w:val="-4"/>
        </w:rPr>
        <w:t xml:space="preserve"> </w:t>
      </w:r>
      <w:r w:rsidRPr="002437C1">
        <w:t>hours</w:t>
      </w:r>
      <w:r w:rsidRPr="002437C1">
        <w:rPr>
          <w:spacing w:val="-4"/>
        </w:rPr>
        <w:t xml:space="preserve"> </w:t>
      </w:r>
      <w:r w:rsidRPr="002437C1">
        <w:t>or</w:t>
      </w:r>
      <w:r w:rsidRPr="002437C1">
        <w:rPr>
          <w:spacing w:val="-4"/>
        </w:rPr>
        <w:t xml:space="preserve"> </w:t>
      </w:r>
      <w:r w:rsidRPr="002437C1">
        <w:t>explain</w:t>
      </w:r>
      <w:r w:rsidRPr="002437C1">
        <w:rPr>
          <w:spacing w:val="-6"/>
        </w:rPr>
        <w:t xml:space="preserve"> </w:t>
      </w:r>
      <w:r w:rsidRPr="002437C1">
        <w:t>the</w:t>
      </w:r>
      <w:r w:rsidRPr="002437C1">
        <w:rPr>
          <w:spacing w:val="-4"/>
        </w:rPr>
        <w:t xml:space="preserve"> </w:t>
      </w:r>
      <w:r w:rsidRPr="002437C1">
        <w:t>“open-door”</w:t>
      </w:r>
      <w:r w:rsidRPr="002437C1">
        <w:rPr>
          <w:spacing w:val="-4"/>
        </w:rPr>
        <w:t xml:space="preserve"> </w:t>
      </w:r>
      <w:r w:rsidRPr="002437C1">
        <w:rPr>
          <w:spacing w:val="-2"/>
        </w:rPr>
        <w:t>policy</w:t>
      </w:r>
    </w:p>
    <w:p w14:paraId="35FEFE9B" w14:textId="77777777" w:rsidR="000C1DC4" w:rsidRPr="002437C1" w:rsidRDefault="00316CE3">
      <w:pPr>
        <w:pStyle w:val="BodyText"/>
        <w:ind w:left="113" w:right="1181"/>
      </w:pPr>
      <w:r w:rsidRPr="002437C1">
        <w:t>Remote/distance</w:t>
      </w:r>
      <w:r w:rsidRPr="002437C1">
        <w:rPr>
          <w:spacing w:val="-6"/>
        </w:rPr>
        <w:t xml:space="preserve"> </w:t>
      </w:r>
      <w:r w:rsidRPr="002437C1">
        <w:t>learners:</w:t>
      </w:r>
      <w:r w:rsidRPr="002437C1">
        <w:rPr>
          <w:spacing w:val="-3"/>
        </w:rPr>
        <w:t xml:space="preserve"> </w:t>
      </w:r>
      <w:r w:rsidRPr="002437C1">
        <w:t>give</w:t>
      </w:r>
      <w:r w:rsidRPr="002437C1">
        <w:rPr>
          <w:spacing w:val="-4"/>
        </w:rPr>
        <w:t xml:space="preserve"> </w:t>
      </w:r>
      <w:r w:rsidRPr="002437C1">
        <w:t>office</w:t>
      </w:r>
      <w:r w:rsidRPr="002437C1">
        <w:rPr>
          <w:spacing w:val="-6"/>
        </w:rPr>
        <w:t xml:space="preserve"> </w:t>
      </w:r>
      <w:r w:rsidRPr="002437C1">
        <w:t>hours and</w:t>
      </w:r>
      <w:r w:rsidRPr="002437C1">
        <w:rPr>
          <w:spacing w:val="-6"/>
        </w:rPr>
        <w:t xml:space="preserve"> </w:t>
      </w:r>
      <w:r w:rsidRPr="002437C1">
        <w:t>preferred</w:t>
      </w:r>
      <w:r w:rsidRPr="002437C1">
        <w:rPr>
          <w:spacing w:val="-4"/>
        </w:rPr>
        <w:t xml:space="preserve"> </w:t>
      </w:r>
      <w:r w:rsidRPr="002437C1">
        <w:t>mechanism</w:t>
      </w:r>
      <w:r w:rsidRPr="002437C1">
        <w:rPr>
          <w:spacing w:val="-8"/>
        </w:rPr>
        <w:t xml:space="preserve"> </w:t>
      </w:r>
      <w:r w:rsidRPr="002437C1">
        <w:t>for</w:t>
      </w:r>
      <w:r w:rsidRPr="002437C1">
        <w:rPr>
          <w:spacing w:val="-6"/>
        </w:rPr>
        <w:t xml:space="preserve"> </w:t>
      </w:r>
      <w:r w:rsidRPr="002437C1">
        <w:t>communication Online courses: clarify the instructor’s response time to questions (e.g., 24 hours)</w:t>
      </w:r>
    </w:p>
    <w:p w14:paraId="35FEFE9C" w14:textId="77777777" w:rsidR="000C1DC4" w:rsidRPr="002437C1" w:rsidRDefault="00316CE3">
      <w:pPr>
        <w:pStyle w:val="BodyText"/>
        <w:ind w:left="113"/>
      </w:pPr>
      <w:r w:rsidRPr="002437C1">
        <w:t>Web</w:t>
      </w:r>
      <w:r w:rsidRPr="002437C1">
        <w:rPr>
          <w:spacing w:val="-8"/>
        </w:rPr>
        <w:t xml:space="preserve"> </w:t>
      </w:r>
      <w:r w:rsidRPr="002437C1">
        <w:t>information,</w:t>
      </w:r>
      <w:r w:rsidRPr="002437C1">
        <w:rPr>
          <w:spacing w:val="-6"/>
        </w:rPr>
        <w:t xml:space="preserve"> </w:t>
      </w:r>
      <w:r w:rsidRPr="002437C1">
        <w:t>including</w:t>
      </w:r>
      <w:r w:rsidRPr="002437C1">
        <w:rPr>
          <w:spacing w:val="-6"/>
        </w:rPr>
        <w:t xml:space="preserve"> </w:t>
      </w:r>
      <w:r w:rsidRPr="002437C1">
        <w:t>course</w:t>
      </w:r>
      <w:r w:rsidRPr="002437C1">
        <w:rPr>
          <w:spacing w:val="-4"/>
        </w:rPr>
        <w:t xml:space="preserve"> </w:t>
      </w:r>
      <w:r w:rsidRPr="002437C1">
        <w:t>home</w:t>
      </w:r>
      <w:r w:rsidRPr="002437C1">
        <w:rPr>
          <w:spacing w:val="-3"/>
        </w:rPr>
        <w:t xml:space="preserve"> </w:t>
      </w:r>
      <w:r w:rsidRPr="002437C1">
        <w:t>page,</w:t>
      </w:r>
      <w:r w:rsidRPr="002437C1">
        <w:rPr>
          <w:spacing w:val="-3"/>
        </w:rPr>
        <w:t xml:space="preserve"> </w:t>
      </w:r>
      <w:r w:rsidRPr="002437C1">
        <w:t>instructor</w:t>
      </w:r>
      <w:r w:rsidRPr="002437C1">
        <w:rPr>
          <w:spacing w:val="-3"/>
        </w:rPr>
        <w:t xml:space="preserve"> </w:t>
      </w:r>
      <w:r w:rsidRPr="002437C1">
        <w:t>home</w:t>
      </w:r>
      <w:r w:rsidRPr="002437C1">
        <w:rPr>
          <w:spacing w:val="-3"/>
        </w:rPr>
        <w:t xml:space="preserve"> </w:t>
      </w:r>
      <w:r w:rsidRPr="002437C1">
        <w:t>page,</w:t>
      </w:r>
      <w:r w:rsidRPr="002437C1">
        <w:rPr>
          <w:spacing w:val="-3"/>
        </w:rPr>
        <w:t xml:space="preserve"> </w:t>
      </w:r>
      <w:r w:rsidRPr="002437C1">
        <w:t>and</w:t>
      </w:r>
      <w:r w:rsidRPr="002437C1">
        <w:rPr>
          <w:spacing w:val="-4"/>
        </w:rPr>
        <w:t xml:space="preserve"> </w:t>
      </w:r>
      <w:r w:rsidRPr="002437C1">
        <w:t>D2L</w:t>
      </w:r>
      <w:r w:rsidRPr="002437C1">
        <w:rPr>
          <w:spacing w:val="-5"/>
        </w:rPr>
        <w:t xml:space="preserve"> </w:t>
      </w:r>
      <w:r w:rsidRPr="002437C1">
        <w:rPr>
          <w:spacing w:val="-2"/>
        </w:rPr>
        <w:t>information</w:t>
      </w:r>
    </w:p>
    <w:p w14:paraId="35FEFE9D" w14:textId="77777777" w:rsidR="000C1DC4" w:rsidRPr="002437C1" w:rsidRDefault="00316CE3">
      <w:pPr>
        <w:pStyle w:val="Heading1"/>
        <w:spacing w:before="9" w:line="500" w:lineRule="atLeast"/>
        <w:ind w:right="6981"/>
      </w:pPr>
      <w:r w:rsidRPr="002437C1">
        <w:t>Guest</w:t>
      </w:r>
      <w:r w:rsidRPr="002437C1">
        <w:rPr>
          <w:spacing w:val="-14"/>
        </w:rPr>
        <w:t xml:space="preserve"> </w:t>
      </w:r>
      <w:r w:rsidRPr="002437C1">
        <w:t>Speakers/Instructors Credit and hours</w:t>
      </w:r>
    </w:p>
    <w:p w14:paraId="35FEFE9E" w14:textId="77777777" w:rsidR="000C1DC4" w:rsidRPr="002437C1" w:rsidRDefault="00316CE3">
      <w:pPr>
        <w:spacing w:before="1"/>
        <w:ind w:left="120" w:right="165" w:firstLine="540"/>
        <w:rPr>
          <w:i/>
        </w:rPr>
      </w:pPr>
      <w:r w:rsidRPr="002437C1">
        <w:rPr>
          <w:b/>
        </w:rPr>
        <w:t>Course</w:t>
      </w:r>
      <w:r w:rsidRPr="002437C1">
        <w:rPr>
          <w:b/>
          <w:spacing w:val="-3"/>
        </w:rPr>
        <w:t xml:space="preserve"> </w:t>
      </w:r>
      <w:r w:rsidRPr="002437C1">
        <w:rPr>
          <w:b/>
        </w:rPr>
        <w:t>delivery</w:t>
      </w:r>
      <w:r w:rsidRPr="002437C1">
        <w:rPr>
          <w:b/>
          <w:spacing w:val="-5"/>
        </w:rPr>
        <w:t xml:space="preserve"> </w:t>
      </w:r>
      <w:r w:rsidRPr="002437C1">
        <w:rPr>
          <w:b/>
        </w:rPr>
        <w:t>and</w:t>
      </w:r>
      <w:r w:rsidRPr="002437C1">
        <w:rPr>
          <w:b/>
          <w:spacing w:val="-3"/>
        </w:rPr>
        <w:t xml:space="preserve"> </w:t>
      </w:r>
      <w:r w:rsidRPr="002437C1">
        <w:rPr>
          <w:b/>
        </w:rPr>
        <w:t>number</w:t>
      </w:r>
      <w:r w:rsidRPr="002437C1">
        <w:rPr>
          <w:b/>
          <w:spacing w:val="-3"/>
        </w:rPr>
        <w:t xml:space="preserve"> </w:t>
      </w:r>
      <w:r w:rsidRPr="002437C1">
        <w:rPr>
          <w:b/>
        </w:rPr>
        <w:t>of hours</w:t>
      </w:r>
      <w:r w:rsidRPr="002437C1">
        <w:rPr>
          <w:b/>
          <w:spacing w:val="-4"/>
        </w:rPr>
        <w:t xml:space="preserve"> </w:t>
      </w:r>
      <w:r w:rsidRPr="002437C1">
        <w:rPr>
          <w:b/>
        </w:rPr>
        <w:t>allotted</w:t>
      </w:r>
      <w:r w:rsidRPr="002437C1">
        <w:rPr>
          <w:b/>
          <w:spacing w:val="-5"/>
        </w:rPr>
        <w:t xml:space="preserve"> </w:t>
      </w:r>
      <w:r w:rsidRPr="002437C1">
        <w:rPr>
          <w:b/>
        </w:rPr>
        <w:t>for</w:t>
      </w:r>
      <w:r w:rsidRPr="002437C1">
        <w:rPr>
          <w:b/>
          <w:spacing w:val="-3"/>
        </w:rPr>
        <w:t xml:space="preserve"> </w:t>
      </w:r>
      <w:r w:rsidRPr="002437C1">
        <w:rPr>
          <w:b/>
        </w:rPr>
        <w:t>each</w:t>
      </w:r>
      <w:r w:rsidRPr="002437C1">
        <w:rPr>
          <w:b/>
          <w:spacing w:val="-3"/>
        </w:rPr>
        <w:t xml:space="preserve"> </w:t>
      </w:r>
      <w:r w:rsidRPr="002437C1">
        <w:rPr>
          <w:b/>
        </w:rPr>
        <w:t>unit</w:t>
      </w:r>
      <w:r w:rsidRPr="002437C1">
        <w:rPr>
          <w:b/>
          <w:spacing w:val="-3"/>
        </w:rPr>
        <w:t xml:space="preserve"> </w:t>
      </w:r>
      <w:r w:rsidRPr="002437C1">
        <w:rPr>
          <w:b/>
        </w:rPr>
        <w:t>(i.e.,</w:t>
      </w:r>
      <w:r w:rsidRPr="002437C1">
        <w:rPr>
          <w:b/>
          <w:spacing w:val="-3"/>
        </w:rPr>
        <w:t xml:space="preserve"> </w:t>
      </w:r>
      <w:r w:rsidRPr="002437C1">
        <w:rPr>
          <w:b/>
        </w:rPr>
        <w:t>online</w:t>
      </w:r>
      <w:r w:rsidRPr="002437C1">
        <w:rPr>
          <w:b/>
          <w:spacing w:val="-3"/>
        </w:rPr>
        <w:t xml:space="preserve"> </w:t>
      </w:r>
      <w:r w:rsidRPr="002437C1">
        <w:rPr>
          <w:b/>
        </w:rPr>
        <w:t xml:space="preserve">delivery) </w:t>
      </w:r>
      <w:r w:rsidRPr="002437C1">
        <w:rPr>
          <w:i/>
        </w:rPr>
        <w:t>[Include</w:t>
      </w:r>
      <w:r w:rsidRPr="002437C1">
        <w:rPr>
          <w:i/>
          <w:spacing w:val="-4"/>
        </w:rPr>
        <w:t xml:space="preserve"> </w:t>
      </w:r>
      <w:r w:rsidRPr="002437C1">
        <w:rPr>
          <w:i/>
        </w:rPr>
        <w:t>the UA definition for required contact hours OR include link to the UA Course Types and Component Definitions (https://catalog.arizona.edu/policy/course-type-and-component-definitions)]</w:t>
      </w:r>
    </w:p>
    <w:p w14:paraId="35FEFE9F" w14:textId="77777777" w:rsidR="000C1DC4" w:rsidRPr="002437C1" w:rsidRDefault="00316CE3">
      <w:pPr>
        <w:pStyle w:val="Heading1"/>
        <w:spacing w:before="12" w:line="500" w:lineRule="atLeast"/>
        <w:ind w:right="5736"/>
      </w:pPr>
      <w:r w:rsidRPr="002211B6">
        <w:rPr>
          <w:color w:val="9900FF"/>
        </w:rPr>
        <w:t>Course</w:t>
      </w:r>
      <w:r w:rsidRPr="002211B6">
        <w:rPr>
          <w:color w:val="9900FF"/>
          <w:spacing w:val="-11"/>
        </w:rPr>
        <w:t xml:space="preserve"> </w:t>
      </w:r>
      <w:r w:rsidRPr="002211B6">
        <w:rPr>
          <w:color w:val="9900FF"/>
        </w:rPr>
        <w:t>Format</w:t>
      </w:r>
      <w:r w:rsidRPr="002211B6">
        <w:rPr>
          <w:color w:val="9900FF"/>
          <w:spacing w:val="-9"/>
        </w:rPr>
        <w:t xml:space="preserve"> </w:t>
      </w:r>
      <w:r w:rsidRPr="002211B6">
        <w:rPr>
          <w:color w:val="9900FF"/>
        </w:rPr>
        <w:t>and</w:t>
      </w:r>
      <w:r w:rsidRPr="002211B6">
        <w:rPr>
          <w:color w:val="9900FF"/>
          <w:spacing w:val="-10"/>
        </w:rPr>
        <w:t xml:space="preserve"> </w:t>
      </w:r>
      <w:r w:rsidRPr="002211B6">
        <w:rPr>
          <w:color w:val="9900FF"/>
        </w:rPr>
        <w:t>Teaching</w:t>
      </w:r>
      <w:r w:rsidRPr="002211B6">
        <w:rPr>
          <w:color w:val="9900FF"/>
          <w:spacing w:val="-9"/>
        </w:rPr>
        <w:t xml:space="preserve"> </w:t>
      </w:r>
      <w:r w:rsidRPr="002211B6">
        <w:rPr>
          <w:color w:val="9900FF"/>
        </w:rPr>
        <w:t xml:space="preserve">Methods </w:t>
      </w:r>
      <w:r w:rsidRPr="002437C1">
        <w:t>Course Objectives</w:t>
      </w:r>
    </w:p>
    <w:p w14:paraId="35FEFEA0" w14:textId="77777777" w:rsidR="000C1DC4" w:rsidRPr="002437C1" w:rsidRDefault="00316CE3">
      <w:pPr>
        <w:pStyle w:val="BodyText"/>
        <w:spacing w:line="252" w:lineRule="exact"/>
        <w:ind w:left="480"/>
      </w:pPr>
      <w:r w:rsidRPr="002437C1">
        <w:rPr>
          <w:color w:val="202020"/>
          <w:u w:val="single" w:color="202020"/>
        </w:rPr>
        <w:t>Describe</w:t>
      </w:r>
      <w:r w:rsidRPr="002437C1">
        <w:rPr>
          <w:color w:val="202020"/>
          <w:spacing w:val="-7"/>
        </w:rPr>
        <w:t xml:space="preserve"> </w:t>
      </w:r>
      <w:r w:rsidRPr="002437C1">
        <w:rPr>
          <w:color w:val="202020"/>
        </w:rPr>
        <w:t>the</w:t>
      </w:r>
      <w:r w:rsidRPr="002437C1">
        <w:rPr>
          <w:color w:val="202020"/>
          <w:spacing w:val="-5"/>
        </w:rPr>
        <w:t xml:space="preserve"> </w:t>
      </w:r>
      <w:r w:rsidRPr="002437C1">
        <w:rPr>
          <w:color w:val="202020"/>
        </w:rPr>
        <w:t>course</w:t>
      </w:r>
      <w:r w:rsidRPr="002437C1">
        <w:rPr>
          <w:color w:val="202020"/>
          <w:spacing w:val="-2"/>
        </w:rPr>
        <w:t xml:space="preserve"> </w:t>
      </w:r>
      <w:r w:rsidRPr="002437C1">
        <w:rPr>
          <w:color w:val="202020"/>
        </w:rPr>
        <w:t>overview</w:t>
      </w:r>
      <w:r w:rsidRPr="002437C1">
        <w:rPr>
          <w:color w:val="202020"/>
          <w:spacing w:val="-4"/>
        </w:rPr>
        <w:t xml:space="preserve"> </w:t>
      </w:r>
      <w:r w:rsidRPr="002437C1">
        <w:rPr>
          <w:color w:val="202020"/>
        </w:rPr>
        <w:t>and</w:t>
      </w:r>
      <w:r w:rsidRPr="002437C1">
        <w:rPr>
          <w:color w:val="202020"/>
          <w:spacing w:val="-2"/>
        </w:rPr>
        <w:t xml:space="preserve"> </w:t>
      </w:r>
      <w:r w:rsidRPr="002437C1">
        <w:rPr>
          <w:color w:val="202020"/>
          <w:spacing w:val="-4"/>
        </w:rPr>
        <w:t>goals</w:t>
      </w:r>
    </w:p>
    <w:p w14:paraId="35FEFEA1" w14:textId="77777777" w:rsidR="000C1DC4" w:rsidRPr="002437C1" w:rsidRDefault="00316CE3">
      <w:pPr>
        <w:spacing w:line="244" w:lineRule="auto"/>
        <w:ind w:left="480" w:right="1181"/>
        <w:rPr>
          <w:b/>
        </w:rPr>
      </w:pPr>
      <w:r w:rsidRPr="002437C1">
        <w:rPr>
          <w:color w:val="202020"/>
          <w:u w:val="single" w:color="202020"/>
        </w:rPr>
        <w:t>List</w:t>
      </w:r>
      <w:r w:rsidRPr="002437C1">
        <w:rPr>
          <w:color w:val="202020"/>
          <w:spacing w:val="-4"/>
          <w:u w:val="single" w:color="202020"/>
        </w:rPr>
        <w:t xml:space="preserve"> </w:t>
      </w:r>
      <w:r w:rsidRPr="002437C1">
        <w:rPr>
          <w:color w:val="202020"/>
          <w:u w:val="single" w:color="202020"/>
        </w:rPr>
        <w:t>course</w:t>
      </w:r>
      <w:r w:rsidRPr="002437C1">
        <w:rPr>
          <w:color w:val="202020"/>
          <w:spacing w:val="-2"/>
          <w:u w:val="single" w:color="202020"/>
        </w:rPr>
        <w:t xml:space="preserve"> </w:t>
      </w:r>
      <w:r w:rsidRPr="002437C1">
        <w:rPr>
          <w:color w:val="202020"/>
          <w:u w:val="single" w:color="202020"/>
        </w:rPr>
        <w:t>objectives</w:t>
      </w:r>
      <w:r w:rsidRPr="002437C1">
        <w:rPr>
          <w:color w:val="202020"/>
          <w:spacing w:val="40"/>
        </w:rPr>
        <w:t xml:space="preserve"> </w:t>
      </w:r>
      <w:r w:rsidRPr="002437C1">
        <w:t>(</w:t>
      </w:r>
      <w:r w:rsidRPr="002437C1">
        <w:rPr>
          <w:b/>
          <w:i/>
        </w:rPr>
        <w:t>Please</w:t>
      </w:r>
      <w:r w:rsidRPr="002437C1">
        <w:rPr>
          <w:b/>
          <w:i/>
          <w:spacing w:val="-3"/>
        </w:rPr>
        <w:t xml:space="preserve"> </w:t>
      </w:r>
      <w:r w:rsidRPr="002437C1">
        <w:rPr>
          <w:b/>
          <w:i/>
        </w:rPr>
        <w:t>make</w:t>
      </w:r>
      <w:r w:rsidRPr="002437C1">
        <w:rPr>
          <w:b/>
          <w:i/>
          <w:spacing w:val="-4"/>
        </w:rPr>
        <w:t xml:space="preserve"> </w:t>
      </w:r>
      <w:r w:rsidRPr="002437C1">
        <w:rPr>
          <w:b/>
          <w:i/>
        </w:rPr>
        <w:t>sure</w:t>
      </w:r>
      <w:r w:rsidRPr="002437C1">
        <w:rPr>
          <w:b/>
          <w:i/>
          <w:spacing w:val="-4"/>
        </w:rPr>
        <w:t xml:space="preserve"> </w:t>
      </w:r>
      <w:r w:rsidRPr="002437C1">
        <w:rPr>
          <w:b/>
          <w:i/>
        </w:rPr>
        <w:t>these</w:t>
      </w:r>
      <w:r w:rsidRPr="002437C1">
        <w:rPr>
          <w:b/>
          <w:i/>
          <w:spacing w:val="-2"/>
        </w:rPr>
        <w:t xml:space="preserve"> </w:t>
      </w:r>
      <w:r w:rsidRPr="002437C1">
        <w:rPr>
          <w:b/>
          <w:i/>
        </w:rPr>
        <w:t>align</w:t>
      </w:r>
      <w:r w:rsidRPr="002437C1">
        <w:rPr>
          <w:b/>
          <w:i/>
          <w:spacing w:val="-5"/>
        </w:rPr>
        <w:t xml:space="preserve"> </w:t>
      </w:r>
      <w:r w:rsidRPr="002437C1">
        <w:rPr>
          <w:b/>
          <w:i/>
        </w:rPr>
        <w:t>with</w:t>
      </w:r>
      <w:r w:rsidRPr="002437C1">
        <w:rPr>
          <w:b/>
          <w:i/>
          <w:spacing w:val="-5"/>
        </w:rPr>
        <w:t xml:space="preserve"> </w:t>
      </w:r>
      <w:r w:rsidRPr="002437C1">
        <w:rPr>
          <w:b/>
          <w:i/>
        </w:rPr>
        <w:t>the UA/CAPE</w:t>
      </w:r>
      <w:r w:rsidRPr="002437C1">
        <w:rPr>
          <w:b/>
          <w:i/>
          <w:spacing w:val="-4"/>
        </w:rPr>
        <w:t xml:space="preserve"> </w:t>
      </w:r>
      <w:r w:rsidRPr="002437C1">
        <w:rPr>
          <w:b/>
          <w:i/>
        </w:rPr>
        <w:t>outcomes</w:t>
      </w:r>
      <w:r w:rsidRPr="002437C1">
        <w:rPr>
          <w:b/>
          <w:i/>
          <w:spacing w:val="-1"/>
        </w:rPr>
        <w:t xml:space="preserve"> </w:t>
      </w:r>
      <w:r w:rsidRPr="002437C1">
        <w:rPr>
          <w:b/>
          <w:i/>
        </w:rPr>
        <w:t>or</w:t>
      </w:r>
      <w:r w:rsidRPr="002437C1">
        <w:rPr>
          <w:b/>
          <w:i/>
          <w:spacing w:val="-4"/>
        </w:rPr>
        <w:t xml:space="preserve"> </w:t>
      </w:r>
      <w:r w:rsidRPr="002437C1">
        <w:rPr>
          <w:b/>
          <w:i/>
        </w:rPr>
        <w:t>the Accreditation Standards Appendix 1.</w:t>
      </w:r>
      <w:r w:rsidRPr="002437C1">
        <w:rPr>
          <w:b/>
        </w:rPr>
        <w:t>)</w:t>
      </w:r>
    </w:p>
    <w:p w14:paraId="35FEFEA2" w14:textId="77777777" w:rsidR="000C1DC4" w:rsidRPr="002437C1" w:rsidRDefault="00316CE3">
      <w:pPr>
        <w:pStyle w:val="BodyText"/>
        <w:spacing w:line="243" w:lineRule="exact"/>
        <w:ind w:left="480"/>
      </w:pPr>
      <w:r w:rsidRPr="002437C1">
        <w:t>The</w:t>
      </w:r>
      <w:r w:rsidRPr="002437C1">
        <w:rPr>
          <w:spacing w:val="-5"/>
        </w:rPr>
        <w:t xml:space="preserve"> </w:t>
      </w:r>
      <w:r w:rsidRPr="002437C1">
        <w:t>objectives</w:t>
      </w:r>
      <w:r w:rsidRPr="002437C1">
        <w:rPr>
          <w:spacing w:val="-2"/>
        </w:rPr>
        <w:t xml:space="preserve"> </w:t>
      </w:r>
      <w:r w:rsidRPr="002437C1">
        <w:t>are</w:t>
      </w:r>
      <w:r w:rsidRPr="002437C1">
        <w:rPr>
          <w:spacing w:val="-4"/>
        </w:rPr>
        <w:t xml:space="preserve"> </w:t>
      </w:r>
      <w:r w:rsidRPr="002437C1">
        <w:t>to</w:t>
      </w:r>
      <w:r w:rsidRPr="002437C1">
        <w:rPr>
          <w:spacing w:val="-2"/>
        </w:rPr>
        <w:t xml:space="preserve"> </w:t>
      </w:r>
      <w:r w:rsidRPr="002437C1">
        <w:t>start</w:t>
      </w:r>
      <w:r w:rsidRPr="002437C1">
        <w:rPr>
          <w:spacing w:val="-5"/>
        </w:rPr>
        <w:t xml:space="preserve"> </w:t>
      </w:r>
      <w:r w:rsidRPr="002437C1">
        <w:t>with</w:t>
      </w:r>
      <w:r w:rsidRPr="002437C1">
        <w:rPr>
          <w:spacing w:val="-3"/>
        </w:rPr>
        <w:t xml:space="preserve"> </w:t>
      </w:r>
      <w:r w:rsidRPr="002437C1">
        <w:t>the</w:t>
      </w:r>
      <w:r w:rsidRPr="002437C1">
        <w:rPr>
          <w:spacing w:val="-3"/>
        </w:rPr>
        <w:t xml:space="preserve"> </w:t>
      </w:r>
      <w:r w:rsidRPr="002437C1">
        <w:t>phrase:</w:t>
      </w:r>
      <w:r w:rsidRPr="002437C1">
        <w:rPr>
          <w:spacing w:val="-3"/>
        </w:rPr>
        <w:t xml:space="preserve"> </w:t>
      </w:r>
      <w:r w:rsidRPr="002437C1">
        <w:t>“this</w:t>
      </w:r>
      <w:r w:rsidRPr="002437C1">
        <w:rPr>
          <w:spacing w:val="-5"/>
        </w:rPr>
        <w:t xml:space="preserve"> </w:t>
      </w:r>
      <w:r w:rsidRPr="002437C1">
        <w:t>course</w:t>
      </w:r>
      <w:r w:rsidRPr="002437C1">
        <w:rPr>
          <w:spacing w:val="-1"/>
        </w:rPr>
        <w:t xml:space="preserve"> </w:t>
      </w:r>
      <w:r w:rsidRPr="002437C1">
        <w:rPr>
          <w:spacing w:val="-2"/>
        </w:rPr>
        <w:t>will”</w:t>
      </w:r>
    </w:p>
    <w:p w14:paraId="35FEFEA3" w14:textId="77777777" w:rsidR="000C1DC4" w:rsidRPr="002437C1" w:rsidRDefault="00316CE3">
      <w:pPr>
        <w:pStyle w:val="BodyText"/>
        <w:spacing w:line="252" w:lineRule="exact"/>
        <w:ind w:left="389"/>
      </w:pPr>
      <w:r w:rsidRPr="002437C1">
        <w:rPr>
          <w:color w:val="FF0000"/>
        </w:rPr>
        <w:t>Course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objectives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describe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what</w:t>
      </w:r>
      <w:r w:rsidRPr="002437C1">
        <w:rPr>
          <w:color w:val="FF0000"/>
          <w:spacing w:val="-1"/>
        </w:rPr>
        <w:t xml:space="preserve"> </w:t>
      </w:r>
      <w:r w:rsidRPr="002437C1">
        <w:rPr>
          <w:color w:val="FF0000"/>
        </w:rPr>
        <w:t xml:space="preserve">the </w:t>
      </w:r>
      <w:r w:rsidRPr="002437C1">
        <w:rPr>
          <w:color w:val="FF0000"/>
          <w:u w:val="single" w:color="FF0000"/>
        </w:rPr>
        <w:t>instructor</w:t>
      </w:r>
      <w:r w:rsidRPr="002437C1">
        <w:rPr>
          <w:color w:val="FF0000"/>
          <w:spacing w:val="-3"/>
          <w:u w:val="single" w:color="FF0000"/>
        </w:rPr>
        <w:t xml:space="preserve"> </w:t>
      </w:r>
      <w:r w:rsidRPr="002437C1">
        <w:rPr>
          <w:color w:val="FF0000"/>
          <w:u w:val="single" w:color="FF0000"/>
        </w:rPr>
        <w:t>plans</w:t>
      </w:r>
      <w:r w:rsidRPr="002437C1">
        <w:rPr>
          <w:color w:val="FF0000"/>
          <w:spacing w:val="-5"/>
          <w:u w:val="single" w:color="FF0000"/>
        </w:rPr>
        <w:t xml:space="preserve"> </w:t>
      </w:r>
      <w:r w:rsidRPr="002437C1">
        <w:rPr>
          <w:color w:val="FF0000"/>
          <w:u w:val="single" w:color="FF0000"/>
        </w:rPr>
        <w:t>to</w:t>
      </w:r>
      <w:r w:rsidRPr="002437C1">
        <w:rPr>
          <w:color w:val="FF0000"/>
          <w:spacing w:val="-5"/>
          <w:u w:val="single" w:color="FF0000"/>
        </w:rPr>
        <w:t xml:space="preserve"> </w:t>
      </w:r>
      <w:r w:rsidRPr="002437C1">
        <w:rPr>
          <w:color w:val="FF0000"/>
          <w:u w:val="single" w:color="FF0000"/>
        </w:rPr>
        <w:t>cover</w:t>
      </w:r>
      <w:r w:rsidRPr="002437C1">
        <w:rPr>
          <w:color w:val="FF0000"/>
          <w:spacing w:val="-1"/>
        </w:rPr>
        <w:t xml:space="preserve"> </w:t>
      </w:r>
      <w:r w:rsidRPr="002437C1">
        <w:rPr>
          <w:color w:val="FF0000"/>
        </w:rPr>
        <w:t>in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the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  <w:spacing w:val="-2"/>
        </w:rPr>
        <w:t>course</w:t>
      </w:r>
    </w:p>
    <w:p w14:paraId="35FEFEA4" w14:textId="77777777" w:rsidR="000C1DC4" w:rsidRPr="002437C1" w:rsidRDefault="000C1DC4">
      <w:pPr>
        <w:pStyle w:val="BodyText"/>
        <w:spacing w:before="5"/>
        <w:ind w:left="0"/>
        <w:rPr>
          <w:sz w:val="14"/>
        </w:rPr>
      </w:pPr>
    </w:p>
    <w:p w14:paraId="35FEFEA5" w14:textId="77777777" w:rsidR="000C1DC4" w:rsidRPr="002437C1" w:rsidRDefault="00316CE3">
      <w:pPr>
        <w:pStyle w:val="Heading1"/>
        <w:spacing w:before="92" w:line="240" w:lineRule="auto"/>
        <w:ind w:left="113"/>
      </w:pPr>
      <w:r w:rsidRPr="002437C1">
        <w:t>Expected</w:t>
      </w:r>
      <w:r w:rsidRPr="002437C1">
        <w:rPr>
          <w:spacing w:val="-5"/>
        </w:rPr>
        <w:t xml:space="preserve"> </w:t>
      </w:r>
      <w:r w:rsidRPr="002437C1">
        <w:t>Terminal</w:t>
      </w:r>
      <w:r w:rsidRPr="002437C1">
        <w:rPr>
          <w:spacing w:val="-4"/>
        </w:rPr>
        <w:t xml:space="preserve"> </w:t>
      </w:r>
      <w:r w:rsidRPr="002437C1">
        <w:t>(Learning)</w:t>
      </w:r>
      <w:r w:rsidRPr="002437C1">
        <w:rPr>
          <w:spacing w:val="-6"/>
        </w:rPr>
        <w:t xml:space="preserve"> </w:t>
      </w:r>
      <w:r w:rsidRPr="002437C1">
        <w:t>Outcomes</w:t>
      </w:r>
      <w:r w:rsidRPr="002437C1">
        <w:rPr>
          <w:spacing w:val="-5"/>
        </w:rPr>
        <w:t xml:space="preserve"> </w:t>
      </w:r>
      <w:r w:rsidRPr="002437C1">
        <w:rPr>
          <w:spacing w:val="-2"/>
        </w:rPr>
        <w:t>(REQUIRED)</w:t>
      </w:r>
    </w:p>
    <w:p w14:paraId="35FEFEA6" w14:textId="77777777" w:rsidR="000C1DC4" w:rsidRPr="002437C1" w:rsidRDefault="00316CE3">
      <w:pPr>
        <w:spacing w:before="1"/>
        <w:ind w:left="480" w:right="165" w:hanging="29"/>
        <w:rPr>
          <w:b/>
          <w:i/>
        </w:rPr>
      </w:pPr>
      <w:r w:rsidRPr="002437C1">
        <w:rPr>
          <w:b/>
          <w:i/>
        </w:rPr>
        <w:t>Please</w:t>
      </w:r>
      <w:r w:rsidRPr="002437C1">
        <w:rPr>
          <w:b/>
          <w:i/>
          <w:spacing w:val="-4"/>
        </w:rPr>
        <w:t xml:space="preserve"> </w:t>
      </w:r>
      <w:r w:rsidRPr="002437C1">
        <w:rPr>
          <w:b/>
          <w:i/>
        </w:rPr>
        <w:t>take</w:t>
      </w:r>
      <w:r w:rsidRPr="002437C1">
        <w:rPr>
          <w:b/>
          <w:i/>
          <w:spacing w:val="-4"/>
        </w:rPr>
        <w:t xml:space="preserve"> </w:t>
      </w:r>
      <w:r w:rsidRPr="002437C1">
        <w:rPr>
          <w:b/>
          <w:i/>
        </w:rPr>
        <w:t>the</w:t>
      </w:r>
      <w:r w:rsidRPr="002437C1">
        <w:rPr>
          <w:b/>
          <w:i/>
          <w:spacing w:val="-5"/>
        </w:rPr>
        <w:t xml:space="preserve"> </w:t>
      </w:r>
      <w:r w:rsidRPr="002437C1">
        <w:rPr>
          <w:b/>
          <w:i/>
        </w:rPr>
        <w:t>outcomes from</w:t>
      </w:r>
      <w:r w:rsidRPr="002437C1">
        <w:rPr>
          <w:b/>
          <w:i/>
          <w:spacing w:val="-2"/>
        </w:rPr>
        <w:t xml:space="preserve"> </w:t>
      </w:r>
      <w:r w:rsidRPr="002437C1">
        <w:rPr>
          <w:b/>
          <w:i/>
        </w:rPr>
        <w:t>the</w:t>
      </w:r>
      <w:r w:rsidRPr="002437C1">
        <w:rPr>
          <w:b/>
          <w:i/>
          <w:spacing w:val="-5"/>
        </w:rPr>
        <w:t xml:space="preserve"> </w:t>
      </w:r>
      <w:r w:rsidRPr="002437C1">
        <w:rPr>
          <w:b/>
          <w:i/>
        </w:rPr>
        <w:t>most</w:t>
      </w:r>
      <w:r w:rsidRPr="002437C1">
        <w:rPr>
          <w:b/>
          <w:i/>
          <w:spacing w:val="-1"/>
        </w:rPr>
        <w:t xml:space="preserve"> </w:t>
      </w:r>
      <w:r w:rsidRPr="002437C1">
        <w:rPr>
          <w:b/>
          <w:i/>
        </w:rPr>
        <w:t>updated</w:t>
      </w:r>
      <w:r w:rsidRPr="002437C1">
        <w:rPr>
          <w:b/>
          <w:i/>
          <w:spacing w:val="-3"/>
        </w:rPr>
        <w:t xml:space="preserve"> </w:t>
      </w:r>
      <w:r w:rsidRPr="002437C1">
        <w:rPr>
          <w:b/>
          <w:i/>
        </w:rPr>
        <w:t>UA/CAPE</w:t>
      </w:r>
      <w:r w:rsidRPr="002437C1">
        <w:rPr>
          <w:b/>
          <w:i/>
          <w:spacing w:val="-4"/>
        </w:rPr>
        <w:t xml:space="preserve"> </w:t>
      </w:r>
      <w:r w:rsidRPr="002437C1">
        <w:rPr>
          <w:b/>
          <w:i/>
        </w:rPr>
        <w:t>Outcomes,</w:t>
      </w:r>
      <w:r w:rsidRPr="002437C1">
        <w:rPr>
          <w:b/>
          <w:i/>
          <w:spacing w:val="-2"/>
        </w:rPr>
        <w:t xml:space="preserve"> </w:t>
      </w:r>
      <w:r w:rsidRPr="002437C1">
        <w:rPr>
          <w:b/>
          <w:i/>
        </w:rPr>
        <w:t>which</w:t>
      </w:r>
      <w:r w:rsidRPr="002437C1">
        <w:rPr>
          <w:b/>
          <w:i/>
          <w:spacing w:val="-2"/>
        </w:rPr>
        <w:t xml:space="preserve"> </w:t>
      </w:r>
      <w:r w:rsidRPr="002437C1">
        <w:rPr>
          <w:b/>
          <w:i/>
        </w:rPr>
        <w:t>are</w:t>
      </w:r>
      <w:r w:rsidRPr="002437C1">
        <w:rPr>
          <w:b/>
          <w:i/>
          <w:spacing w:val="-2"/>
        </w:rPr>
        <w:t xml:space="preserve"> </w:t>
      </w:r>
      <w:r w:rsidRPr="002437C1">
        <w:rPr>
          <w:b/>
          <w:i/>
        </w:rPr>
        <w:t>found</w:t>
      </w:r>
      <w:r w:rsidRPr="002437C1">
        <w:rPr>
          <w:b/>
          <w:i/>
          <w:spacing w:val="-2"/>
        </w:rPr>
        <w:t xml:space="preserve"> </w:t>
      </w:r>
      <w:r w:rsidRPr="002437C1">
        <w:rPr>
          <w:b/>
          <w:i/>
        </w:rPr>
        <w:t>in</w:t>
      </w:r>
      <w:r w:rsidRPr="002437C1">
        <w:rPr>
          <w:b/>
          <w:i/>
          <w:spacing w:val="-5"/>
        </w:rPr>
        <w:t xml:space="preserve"> </w:t>
      </w:r>
      <w:r w:rsidRPr="002437C1">
        <w:rPr>
          <w:b/>
          <w:i/>
        </w:rPr>
        <w:t>the</w:t>
      </w:r>
      <w:r w:rsidRPr="002437C1">
        <w:rPr>
          <w:b/>
          <w:i/>
          <w:spacing w:val="-2"/>
        </w:rPr>
        <w:t xml:space="preserve"> </w:t>
      </w:r>
      <w:r w:rsidRPr="002437C1">
        <w:rPr>
          <w:b/>
          <w:i/>
        </w:rPr>
        <w:t>UA COP student handbook.</w:t>
      </w:r>
    </w:p>
    <w:p w14:paraId="35FEFEA7" w14:textId="77777777" w:rsidR="000C1DC4" w:rsidRPr="002437C1" w:rsidRDefault="00316CE3">
      <w:pPr>
        <w:spacing w:line="249" w:lineRule="exact"/>
        <w:ind w:left="480"/>
        <w:rPr>
          <w:i/>
        </w:rPr>
      </w:pPr>
      <w:r w:rsidRPr="002437C1">
        <w:rPr>
          <w:i/>
        </w:rPr>
        <w:t>Specific</w:t>
      </w:r>
      <w:r w:rsidRPr="002437C1">
        <w:rPr>
          <w:i/>
          <w:spacing w:val="-4"/>
        </w:rPr>
        <w:t xml:space="preserve"> </w:t>
      </w:r>
      <w:r w:rsidRPr="002437C1">
        <w:rPr>
          <w:i/>
        </w:rPr>
        <w:t>outcomes</w:t>
      </w:r>
      <w:r w:rsidRPr="002437C1">
        <w:rPr>
          <w:i/>
          <w:spacing w:val="-3"/>
        </w:rPr>
        <w:t xml:space="preserve"> </w:t>
      </w:r>
      <w:r w:rsidRPr="002437C1">
        <w:rPr>
          <w:i/>
        </w:rPr>
        <w:t>that</w:t>
      </w:r>
      <w:r w:rsidRPr="002437C1">
        <w:rPr>
          <w:i/>
          <w:spacing w:val="-4"/>
        </w:rPr>
        <w:t xml:space="preserve"> </w:t>
      </w:r>
      <w:r w:rsidRPr="002437C1">
        <w:rPr>
          <w:i/>
        </w:rPr>
        <w:t>fit</w:t>
      </w:r>
      <w:r w:rsidRPr="002437C1">
        <w:rPr>
          <w:i/>
          <w:spacing w:val="-3"/>
        </w:rPr>
        <w:t xml:space="preserve"> </w:t>
      </w:r>
      <w:r w:rsidRPr="002437C1">
        <w:rPr>
          <w:i/>
        </w:rPr>
        <w:t>the</w:t>
      </w:r>
      <w:r w:rsidRPr="002437C1">
        <w:rPr>
          <w:i/>
          <w:spacing w:val="-3"/>
        </w:rPr>
        <w:t xml:space="preserve"> </w:t>
      </w:r>
      <w:r w:rsidRPr="002437C1">
        <w:rPr>
          <w:i/>
        </w:rPr>
        <w:t>course</w:t>
      </w:r>
      <w:r w:rsidRPr="002437C1">
        <w:rPr>
          <w:i/>
          <w:spacing w:val="-3"/>
        </w:rPr>
        <w:t xml:space="preserve"> </w:t>
      </w:r>
      <w:r w:rsidRPr="002437C1">
        <w:rPr>
          <w:i/>
        </w:rPr>
        <w:t>should</w:t>
      </w:r>
      <w:r w:rsidRPr="002437C1">
        <w:rPr>
          <w:i/>
          <w:spacing w:val="-3"/>
        </w:rPr>
        <w:t xml:space="preserve"> </w:t>
      </w:r>
      <w:r w:rsidRPr="002437C1">
        <w:rPr>
          <w:i/>
        </w:rPr>
        <w:t>be</w:t>
      </w:r>
      <w:r w:rsidRPr="002437C1">
        <w:rPr>
          <w:i/>
          <w:spacing w:val="-4"/>
        </w:rPr>
        <w:t xml:space="preserve"> </w:t>
      </w:r>
      <w:r w:rsidRPr="002437C1">
        <w:rPr>
          <w:i/>
          <w:spacing w:val="-2"/>
        </w:rPr>
        <w:t>selected.</w:t>
      </w:r>
    </w:p>
    <w:p w14:paraId="35FEFEA8" w14:textId="77777777" w:rsidR="000C1DC4" w:rsidRPr="002437C1" w:rsidRDefault="00316CE3">
      <w:pPr>
        <w:pStyle w:val="BodyText"/>
        <w:spacing w:line="252" w:lineRule="exact"/>
        <w:ind w:left="451"/>
      </w:pPr>
      <w:r w:rsidRPr="002437C1">
        <w:t>The</w:t>
      </w:r>
      <w:r w:rsidRPr="002437C1">
        <w:rPr>
          <w:spacing w:val="-3"/>
        </w:rPr>
        <w:t xml:space="preserve"> </w:t>
      </w:r>
      <w:r w:rsidRPr="002437C1">
        <w:t>outcomes</w:t>
      </w:r>
      <w:r w:rsidRPr="002437C1">
        <w:rPr>
          <w:spacing w:val="-2"/>
        </w:rPr>
        <w:t xml:space="preserve"> </w:t>
      </w:r>
      <w:r w:rsidRPr="002437C1">
        <w:t>are</w:t>
      </w:r>
      <w:r w:rsidRPr="002437C1">
        <w:rPr>
          <w:spacing w:val="-2"/>
        </w:rPr>
        <w:t xml:space="preserve"> </w:t>
      </w:r>
      <w:r w:rsidRPr="002437C1">
        <w:t>to</w:t>
      </w:r>
      <w:r w:rsidRPr="002437C1">
        <w:rPr>
          <w:spacing w:val="-3"/>
        </w:rPr>
        <w:t xml:space="preserve"> </w:t>
      </w:r>
      <w:r w:rsidRPr="002437C1">
        <w:t>be</w:t>
      </w:r>
      <w:r w:rsidRPr="002437C1">
        <w:rPr>
          <w:spacing w:val="-4"/>
        </w:rPr>
        <w:t xml:space="preserve"> </w:t>
      </w:r>
      <w:r w:rsidRPr="002437C1">
        <w:t>started</w:t>
      </w:r>
      <w:r w:rsidRPr="002437C1">
        <w:rPr>
          <w:spacing w:val="-2"/>
        </w:rPr>
        <w:t xml:space="preserve"> </w:t>
      </w:r>
      <w:r w:rsidRPr="002437C1">
        <w:t>with</w:t>
      </w:r>
      <w:r w:rsidRPr="002437C1">
        <w:rPr>
          <w:spacing w:val="-2"/>
        </w:rPr>
        <w:t xml:space="preserve"> </w:t>
      </w:r>
      <w:r w:rsidRPr="002437C1">
        <w:t>the</w:t>
      </w:r>
      <w:r w:rsidRPr="002437C1">
        <w:rPr>
          <w:spacing w:val="-3"/>
        </w:rPr>
        <w:t xml:space="preserve"> </w:t>
      </w:r>
      <w:r w:rsidRPr="002437C1">
        <w:t>phrase:</w:t>
      </w:r>
      <w:r w:rsidRPr="002437C1">
        <w:rPr>
          <w:spacing w:val="-4"/>
        </w:rPr>
        <w:t xml:space="preserve"> </w:t>
      </w:r>
      <w:r w:rsidRPr="002437C1">
        <w:t>“by</w:t>
      </w:r>
      <w:r w:rsidRPr="002437C1">
        <w:rPr>
          <w:spacing w:val="-5"/>
        </w:rPr>
        <w:t xml:space="preserve"> </w:t>
      </w:r>
      <w:r w:rsidRPr="002437C1">
        <w:t>the</w:t>
      </w:r>
      <w:r w:rsidRPr="002437C1">
        <w:rPr>
          <w:spacing w:val="-2"/>
        </w:rPr>
        <w:t xml:space="preserve"> </w:t>
      </w:r>
      <w:r w:rsidRPr="002437C1">
        <w:t>end</w:t>
      </w:r>
      <w:r w:rsidRPr="002437C1">
        <w:rPr>
          <w:spacing w:val="-3"/>
        </w:rPr>
        <w:t xml:space="preserve"> </w:t>
      </w:r>
      <w:r w:rsidRPr="002437C1">
        <w:t>of</w:t>
      </w:r>
      <w:r w:rsidRPr="002437C1">
        <w:rPr>
          <w:spacing w:val="-2"/>
        </w:rPr>
        <w:t xml:space="preserve"> </w:t>
      </w:r>
      <w:r w:rsidRPr="002437C1">
        <w:t>this</w:t>
      </w:r>
      <w:r w:rsidRPr="002437C1">
        <w:rPr>
          <w:spacing w:val="-4"/>
        </w:rPr>
        <w:t xml:space="preserve"> </w:t>
      </w:r>
      <w:r w:rsidRPr="002437C1">
        <w:t>course</w:t>
      </w:r>
      <w:r w:rsidRPr="002437C1">
        <w:rPr>
          <w:spacing w:val="-4"/>
        </w:rPr>
        <w:t xml:space="preserve"> </w:t>
      </w:r>
      <w:r w:rsidRPr="002437C1">
        <w:t>the</w:t>
      </w:r>
      <w:r w:rsidRPr="002437C1">
        <w:rPr>
          <w:spacing w:val="-2"/>
        </w:rPr>
        <w:t xml:space="preserve"> </w:t>
      </w:r>
      <w:r w:rsidRPr="002437C1">
        <w:t>student</w:t>
      </w:r>
      <w:r w:rsidRPr="002437C1">
        <w:rPr>
          <w:spacing w:val="-2"/>
        </w:rPr>
        <w:t xml:space="preserve"> </w:t>
      </w:r>
      <w:r w:rsidRPr="002437C1">
        <w:t>will</w:t>
      </w:r>
      <w:r w:rsidRPr="002437C1">
        <w:rPr>
          <w:spacing w:val="-4"/>
        </w:rPr>
        <w:t xml:space="preserve"> </w:t>
      </w:r>
      <w:r w:rsidRPr="002437C1">
        <w:t>be</w:t>
      </w:r>
      <w:r w:rsidRPr="002437C1">
        <w:rPr>
          <w:spacing w:val="-2"/>
        </w:rPr>
        <w:t xml:space="preserve"> </w:t>
      </w:r>
      <w:r w:rsidRPr="002437C1">
        <w:t>able</w:t>
      </w:r>
      <w:r w:rsidRPr="002437C1">
        <w:rPr>
          <w:spacing w:val="-4"/>
        </w:rPr>
        <w:t xml:space="preserve"> </w:t>
      </w:r>
      <w:r w:rsidRPr="002437C1">
        <w:rPr>
          <w:spacing w:val="-5"/>
        </w:rPr>
        <w:t>to”</w:t>
      </w:r>
    </w:p>
    <w:p w14:paraId="35FEFEA9" w14:textId="77777777" w:rsidR="000C1DC4" w:rsidRPr="002437C1" w:rsidRDefault="000C1DC4">
      <w:pPr>
        <w:pStyle w:val="BodyText"/>
        <w:spacing w:before="1"/>
        <w:ind w:left="0"/>
      </w:pPr>
    </w:p>
    <w:p w14:paraId="35FEFEAA" w14:textId="77777777" w:rsidR="000C1DC4" w:rsidRPr="002437C1" w:rsidRDefault="00316CE3">
      <w:pPr>
        <w:pStyle w:val="BodyText"/>
      </w:pPr>
      <w:r w:rsidRPr="002437C1">
        <w:rPr>
          <w:color w:val="FF0000"/>
        </w:rPr>
        <w:t>OIA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Resources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  <w:spacing w:val="-2"/>
        </w:rPr>
        <w:t>(https://oia.arizona.edu/content/573):</w:t>
      </w:r>
    </w:p>
    <w:p w14:paraId="35FEFEAB" w14:textId="77777777" w:rsidR="000C1DC4" w:rsidRPr="002437C1" w:rsidRDefault="00316CE3">
      <w:pPr>
        <w:pStyle w:val="ListParagraph"/>
        <w:numPr>
          <w:ilvl w:val="0"/>
          <w:numId w:val="3"/>
        </w:numPr>
        <w:tabs>
          <w:tab w:val="left" w:pos="516"/>
          <w:tab w:val="left" w:pos="517"/>
        </w:tabs>
        <w:ind w:hanging="361"/>
      </w:pPr>
      <w:r w:rsidRPr="002437C1">
        <w:rPr>
          <w:color w:val="FF0000"/>
        </w:rPr>
        <w:t>OIA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program-level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learning</w:t>
      </w:r>
      <w:r w:rsidRPr="002437C1">
        <w:rPr>
          <w:color w:val="FF0000"/>
          <w:spacing w:val="-7"/>
        </w:rPr>
        <w:t xml:space="preserve"> </w:t>
      </w:r>
      <w:r w:rsidRPr="002437C1">
        <w:rPr>
          <w:color w:val="FF0000"/>
        </w:rPr>
        <w:t>outcomes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  <w:spacing w:val="-2"/>
        </w:rPr>
        <w:t>assessment</w:t>
      </w:r>
    </w:p>
    <w:p w14:paraId="35FEFEAC" w14:textId="77777777" w:rsidR="000C1DC4" w:rsidRPr="002437C1" w:rsidRDefault="00316CE3">
      <w:pPr>
        <w:pStyle w:val="ListParagraph"/>
        <w:numPr>
          <w:ilvl w:val="0"/>
          <w:numId w:val="3"/>
        </w:numPr>
        <w:tabs>
          <w:tab w:val="left" w:pos="516"/>
          <w:tab w:val="left" w:pos="517"/>
        </w:tabs>
        <w:ind w:hanging="361"/>
      </w:pPr>
      <w:r w:rsidRPr="002437C1">
        <w:rPr>
          <w:color w:val="FF0000"/>
        </w:rPr>
        <w:t>Resource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from</w:t>
      </w:r>
      <w:r w:rsidRPr="002437C1">
        <w:rPr>
          <w:color w:val="FF0000"/>
          <w:spacing w:val="-7"/>
        </w:rPr>
        <w:t xml:space="preserve"> </w:t>
      </w:r>
      <w:r w:rsidRPr="002437C1">
        <w:rPr>
          <w:color w:val="FF0000"/>
        </w:rPr>
        <w:t>San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Francisco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State</w:t>
      </w:r>
      <w:r w:rsidRPr="002437C1">
        <w:rPr>
          <w:color w:val="FF0000"/>
          <w:spacing w:val="-2"/>
        </w:rPr>
        <w:t xml:space="preserve"> University</w:t>
      </w:r>
    </w:p>
    <w:p w14:paraId="35FEFEAD" w14:textId="77777777" w:rsidR="000C1DC4" w:rsidRPr="002437C1" w:rsidRDefault="000C1DC4">
      <w:pPr>
        <w:spacing w:line="269" w:lineRule="exact"/>
        <w:sectPr w:rsidR="000C1DC4" w:rsidRPr="002437C1">
          <w:headerReference w:type="default" r:id="rId7"/>
          <w:footerReference w:type="default" r:id="rId8"/>
          <w:type w:val="continuous"/>
          <w:pgSz w:w="12240" w:h="15840"/>
          <w:pgMar w:top="980" w:right="1420" w:bottom="740" w:left="1140" w:header="729" w:footer="554" w:gutter="0"/>
          <w:pgNumType w:start="1"/>
          <w:cols w:space="720"/>
        </w:sectPr>
      </w:pPr>
    </w:p>
    <w:p w14:paraId="35FEFEAE" w14:textId="77777777" w:rsidR="000C1DC4" w:rsidRPr="002211B6" w:rsidRDefault="00316CE3">
      <w:pPr>
        <w:pStyle w:val="Heading1"/>
        <w:spacing w:before="83" w:line="240" w:lineRule="auto"/>
        <w:rPr>
          <w:color w:val="9933FF"/>
        </w:rPr>
      </w:pPr>
      <w:r w:rsidRPr="002211B6">
        <w:rPr>
          <w:color w:val="9933FF"/>
        </w:rPr>
        <w:lastRenderedPageBreak/>
        <w:t>Recommendation</w:t>
      </w:r>
      <w:r w:rsidRPr="002211B6">
        <w:rPr>
          <w:color w:val="9933FF"/>
          <w:spacing w:val="-9"/>
        </w:rPr>
        <w:t xml:space="preserve"> </w:t>
      </w:r>
      <w:r w:rsidRPr="002211B6">
        <w:rPr>
          <w:color w:val="9933FF"/>
        </w:rPr>
        <w:t>for</w:t>
      </w:r>
      <w:r w:rsidRPr="002211B6">
        <w:rPr>
          <w:color w:val="9933FF"/>
          <w:spacing w:val="-4"/>
        </w:rPr>
        <w:t xml:space="preserve"> </w:t>
      </w:r>
      <w:r w:rsidRPr="002211B6">
        <w:rPr>
          <w:color w:val="9933FF"/>
        </w:rPr>
        <w:t>documenting</w:t>
      </w:r>
      <w:r w:rsidRPr="002211B6">
        <w:rPr>
          <w:color w:val="9933FF"/>
          <w:spacing w:val="-7"/>
        </w:rPr>
        <w:t xml:space="preserve"> </w:t>
      </w:r>
      <w:r w:rsidRPr="002211B6">
        <w:rPr>
          <w:color w:val="9933FF"/>
        </w:rPr>
        <w:t>course</w:t>
      </w:r>
      <w:r w:rsidRPr="002211B6">
        <w:rPr>
          <w:color w:val="9933FF"/>
          <w:spacing w:val="-4"/>
        </w:rPr>
        <w:t xml:space="preserve"> </w:t>
      </w:r>
      <w:r w:rsidRPr="002211B6">
        <w:rPr>
          <w:color w:val="9933FF"/>
        </w:rPr>
        <w:t>objectives</w:t>
      </w:r>
      <w:r w:rsidRPr="002211B6">
        <w:rPr>
          <w:color w:val="9933FF"/>
          <w:spacing w:val="-5"/>
        </w:rPr>
        <w:t xml:space="preserve"> </w:t>
      </w:r>
      <w:r w:rsidRPr="002211B6">
        <w:rPr>
          <w:color w:val="9933FF"/>
        </w:rPr>
        <w:t>and</w:t>
      </w:r>
      <w:r w:rsidRPr="002211B6">
        <w:rPr>
          <w:color w:val="9933FF"/>
          <w:spacing w:val="-4"/>
        </w:rPr>
        <w:t xml:space="preserve"> </w:t>
      </w:r>
      <w:r w:rsidRPr="002211B6">
        <w:rPr>
          <w:color w:val="9933FF"/>
        </w:rPr>
        <w:t>expected</w:t>
      </w:r>
      <w:r w:rsidRPr="002211B6">
        <w:rPr>
          <w:color w:val="9933FF"/>
          <w:spacing w:val="-4"/>
        </w:rPr>
        <w:t xml:space="preserve"> </w:t>
      </w:r>
      <w:r w:rsidRPr="002211B6">
        <w:rPr>
          <w:color w:val="9933FF"/>
        </w:rPr>
        <w:t>terminal</w:t>
      </w:r>
      <w:r w:rsidRPr="002211B6">
        <w:rPr>
          <w:color w:val="9933FF"/>
          <w:spacing w:val="-4"/>
        </w:rPr>
        <w:t xml:space="preserve"> </w:t>
      </w:r>
      <w:r w:rsidRPr="002211B6">
        <w:rPr>
          <w:color w:val="9933FF"/>
        </w:rPr>
        <w:t>(learning)</w:t>
      </w:r>
      <w:r w:rsidRPr="002211B6">
        <w:rPr>
          <w:color w:val="9933FF"/>
          <w:spacing w:val="-4"/>
        </w:rPr>
        <w:t xml:space="preserve"> </w:t>
      </w:r>
      <w:r w:rsidRPr="002211B6">
        <w:rPr>
          <w:color w:val="9933FF"/>
          <w:spacing w:val="-2"/>
        </w:rPr>
        <w:t>outcomes</w:t>
      </w:r>
    </w:p>
    <w:p w14:paraId="35FEFEAF" w14:textId="77777777" w:rsidR="000C1DC4" w:rsidRPr="002437C1" w:rsidRDefault="000C1DC4">
      <w:pPr>
        <w:pStyle w:val="BodyText"/>
        <w:spacing w:before="8"/>
        <w:ind w:left="0"/>
        <w:rPr>
          <w:b/>
          <w:sz w:val="21"/>
        </w:rPr>
      </w:pPr>
    </w:p>
    <w:p w14:paraId="35FEFEB0" w14:textId="77777777" w:rsidR="000C1DC4" w:rsidRPr="002437C1" w:rsidRDefault="00316CE3">
      <w:pPr>
        <w:pStyle w:val="BodyText"/>
        <w:ind w:right="3920"/>
      </w:pPr>
      <w:r w:rsidRPr="002437C1">
        <w:rPr>
          <w:b/>
          <w:color w:val="FF0000"/>
        </w:rPr>
        <w:t>SAMPLE:</w:t>
      </w:r>
      <w:r w:rsidRPr="002437C1">
        <w:rPr>
          <w:b/>
          <w:color w:val="FF0000"/>
          <w:spacing w:val="-6"/>
        </w:rPr>
        <w:t xml:space="preserve"> </w:t>
      </w:r>
      <w:r w:rsidRPr="002437C1">
        <w:rPr>
          <w:color w:val="FF0000"/>
        </w:rPr>
        <w:t>(Adapted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from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syllabus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by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Dr.</w:t>
      </w:r>
      <w:r w:rsidRPr="002437C1">
        <w:rPr>
          <w:color w:val="FF0000"/>
          <w:spacing w:val="-7"/>
        </w:rPr>
        <w:t xml:space="preserve"> </w:t>
      </w:r>
      <w:r w:rsidRPr="002437C1">
        <w:rPr>
          <w:color w:val="FF0000"/>
        </w:rPr>
        <w:t>Jeannie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 xml:space="preserve">Lee) </w:t>
      </w:r>
      <w:r w:rsidRPr="002437C1">
        <w:rPr>
          <w:color w:val="FF0000"/>
          <w:spacing w:val="-2"/>
        </w:rPr>
        <w:t>DESCRIPTION:</w:t>
      </w:r>
    </w:p>
    <w:p w14:paraId="35FEFEB1" w14:textId="77777777" w:rsidR="000C1DC4" w:rsidRPr="002437C1" w:rsidRDefault="00316CE3">
      <w:pPr>
        <w:ind w:left="120" w:right="103"/>
        <w:jc w:val="both"/>
      </w:pPr>
      <w:r w:rsidRPr="002437C1">
        <w:rPr>
          <w:color w:val="FF0000"/>
        </w:rPr>
        <w:t xml:space="preserve">The goal of this course is to prepare PharmD students to become pharmacotherapy experts in management of the following </w:t>
      </w:r>
      <w:r w:rsidRPr="002437C1">
        <w:rPr>
          <w:b/>
          <w:color w:val="FF0000"/>
        </w:rPr>
        <w:t>9 commonly occurring acute and chronic conditions: hypertension, diabetes, dyslipidemia, heart failure, coronary artery disease, respiratory diseases (asthma/chronic</w:t>
      </w:r>
      <w:r w:rsidRPr="002437C1">
        <w:rPr>
          <w:b/>
          <w:color w:val="FF0000"/>
          <w:spacing w:val="40"/>
        </w:rPr>
        <w:t xml:space="preserve"> </w:t>
      </w:r>
      <w:r w:rsidRPr="002437C1">
        <w:rPr>
          <w:b/>
          <w:color w:val="FF0000"/>
        </w:rPr>
        <w:t xml:space="preserve">obstructive pulmonary disease), common infections, pain, and mental illnesses (depression/anxiety). </w:t>
      </w:r>
      <w:r w:rsidRPr="002437C1">
        <w:rPr>
          <w:color w:val="FF0000"/>
        </w:rPr>
        <w:t>Using case-based learning and real or simulated patients, this course requires application of the clinical knowledge and critical thinking skills previously acquired.</w:t>
      </w:r>
    </w:p>
    <w:p w14:paraId="35FEFEB2" w14:textId="77777777" w:rsidR="000C1DC4" w:rsidRPr="002437C1" w:rsidRDefault="000C1DC4">
      <w:pPr>
        <w:pStyle w:val="BodyText"/>
        <w:spacing w:before="9"/>
        <w:ind w:left="0"/>
        <w:rPr>
          <w:sz w:val="21"/>
        </w:rPr>
      </w:pPr>
    </w:p>
    <w:p w14:paraId="35FEFEB3" w14:textId="77777777" w:rsidR="000C1DC4" w:rsidRPr="002437C1" w:rsidRDefault="00316CE3">
      <w:pPr>
        <w:pStyle w:val="BodyText"/>
        <w:spacing w:before="1"/>
      </w:pPr>
      <w:r w:rsidRPr="002437C1">
        <w:rPr>
          <w:color w:val="FF0000"/>
        </w:rPr>
        <w:t>COURSE</w:t>
      </w:r>
      <w:r w:rsidRPr="002437C1">
        <w:rPr>
          <w:color w:val="FF0000"/>
          <w:spacing w:val="-7"/>
        </w:rPr>
        <w:t xml:space="preserve"> </w:t>
      </w:r>
      <w:r w:rsidRPr="002437C1">
        <w:rPr>
          <w:color w:val="FF0000"/>
          <w:spacing w:val="-2"/>
        </w:rPr>
        <w:t>OBJECTIVES:</w:t>
      </w:r>
    </w:p>
    <w:p w14:paraId="35FEFEB4" w14:textId="77777777" w:rsidR="000C1DC4" w:rsidRPr="002437C1" w:rsidRDefault="00316CE3">
      <w:pPr>
        <w:pStyle w:val="BodyText"/>
        <w:spacing w:before="1"/>
        <w:ind w:left="286"/>
      </w:pPr>
      <w:r w:rsidRPr="002437C1">
        <w:rPr>
          <w:color w:val="FF0000"/>
          <w:u w:val="single" w:color="FF0000"/>
        </w:rPr>
        <w:t>This</w:t>
      </w:r>
      <w:r w:rsidRPr="002437C1">
        <w:rPr>
          <w:color w:val="FF0000"/>
          <w:spacing w:val="-4"/>
          <w:u w:val="single" w:color="FF0000"/>
        </w:rPr>
        <w:t xml:space="preserve"> </w:t>
      </w:r>
      <w:r w:rsidRPr="002437C1">
        <w:rPr>
          <w:color w:val="FF0000"/>
          <w:u w:val="single" w:color="FF0000"/>
        </w:rPr>
        <w:t>course</w:t>
      </w:r>
      <w:r w:rsidRPr="002437C1">
        <w:rPr>
          <w:color w:val="FF0000"/>
          <w:spacing w:val="-2"/>
          <w:u w:val="single" w:color="FF0000"/>
        </w:rPr>
        <w:t xml:space="preserve"> </w:t>
      </w:r>
      <w:r w:rsidRPr="002437C1">
        <w:rPr>
          <w:color w:val="FF0000"/>
          <w:spacing w:val="-4"/>
          <w:u w:val="single" w:color="FF0000"/>
        </w:rPr>
        <w:t>will:</w:t>
      </w:r>
    </w:p>
    <w:p w14:paraId="35FEFEB5" w14:textId="77777777" w:rsidR="000C1DC4" w:rsidRPr="002437C1" w:rsidRDefault="00316CE3">
      <w:pPr>
        <w:pStyle w:val="ListParagraph"/>
        <w:numPr>
          <w:ilvl w:val="0"/>
          <w:numId w:val="2"/>
        </w:numPr>
        <w:tabs>
          <w:tab w:val="left" w:pos="570"/>
        </w:tabs>
        <w:ind w:hanging="181"/>
      </w:pPr>
      <w:r w:rsidRPr="002437C1">
        <w:rPr>
          <w:color w:val="FF0000"/>
        </w:rPr>
        <w:t>Develop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skills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to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ask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open-ended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questions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in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an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organized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  <w:spacing w:val="-2"/>
        </w:rPr>
        <w:t>manner</w:t>
      </w:r>
    </w:p>
    <w:p w14:paraId="35FEFEB6" w14:textId="77777777" w:rsidR="000C1DC4" w:rsidRPr="002437C1" w:rsidRDefault="00316CE3">
      <w:pPr>
        <w:pStyle w:val="ListParagraph"/>
        <w:numPr>
          <w:ilvl w:val="0"/>
          <w:numId w:val="2"/>
        </w:numPr>
        <w:tabs>
          <w:tab w:val="left" w:pos="570"/>
        </w:tabs>
        <w:ind w:hanging="181"/>
      </w:pPr>
      <w:r w:rsidRPr="002437C1">
        <w:rPr>
          <w:color w:val="FF0000"/>
        </w:rPr>
        <w:t>Provide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students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with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skills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to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establish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expectations/goals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of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the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  <w:spacing w:val="-2"/>
        </w:rPr>
        <w:t>visit</w:t>
      </w:r>
    </w:p>
    <w:p w14:paraId="35FEFEB7" w14:textId="77777777" w:rsidR="000C1DC4" w:rsidRPr="002437C1" w:rsidRDefault="00316CE3">
      <w:pPr>
        <w:pStyle w:val="ListParagraph"/>
        <w:numPr>
          <w:ilvl w:val="0"/>
          <w:numId w:val="2"/>
        </w:numPr>
        <w:tabs>
          <w:tab w:val="left" w:pos="570"/>
        </w:tabs>
        <w:ind w:hanging="181"/>
      </w:pPr>
      <w:r w:rsidRPr="002437C1">
        <w:rPr>
          <w:color w:val="FF0000"/>
        </w:rPr>
        <w:t>Provide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students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with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skills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to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acquire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thorough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chief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complaint</w:t>
      </w:r>
      <w:r w:rsidRPr="002437C1">
        <w:rPr>
          <w:color w:val="FF0000"/>
          <w:spacing w:val="-2"/>
        </w:rPr>
        <w:t xml:space="preserve"> history</w:t>
      </w:r>
    </w:p>
    <w:p w14:paraId="35FEFEB8" w14:textId="77777777" w:rsidR="000C1DC4" w:rsidRPr="002437C1" w:rsidRDefault="00316CE3">
      <w:pPr>
        <w:pStyle w:val="ListParagraph"/>
        <w:numPr>
          <w:ilvl w:val="0"/>
          <w:numId w:val="2"/>
        </w:numPr>
        <w:tabs>
          <w:tab w:val="left" w:pos="570"/>
        </w:tabs>
        <w:ind w:hanging="181"/>
      </w:pPr>
      <w:r w:rsidRPr="002437C1">
        <w:rPr>
          <w:color w:val="FF0000"/>
        </w:rPr>
        <w:t>Provide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a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framework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to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conduct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a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visit</w:t>
      </w:r>
      <w:r w:rsidRPr="002437C1">
        <w:rPr>
          <w:color w:val="FF0000"/>
          <w:spacing w:val="-1"/>
        </w:rPr>
        <w:t xml:space="preserve"> </w:t>
      </w:r>
      <w:r w:rsidRPr="002437C1">
        <w:rPr>
          <w:color w:val="FF0000"/>
        </w:rPr>
        <w:t>as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the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primary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provider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for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a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patient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with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a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chronic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  <w:spacing w:val="-2"/>
        </w:rPr>
        <w:t>condition</w:t>
      </w:r>
    </w:p>
    <w:p w14:paraId="35FEFEB9" w14:textId="77777777" w:rsidR="000C1DC4" w:rsidRPr="002437C1" w:rsidRDefault="000C1DC4">
      <w:pPr>
        <w:pStyle w:val="BodyText"/>
        <w:ind w:left="0"/>
      </w:pPr>
    </w:p>
    <w:p w14:paraId="35FEFEBA" w14:textId="77777777" w:rsidR="000C1DC4" w:rsidRPr="002437C1" w:rsidRDefault="00316CE3">
      <w:pPr>
        <w:pStyle w:val="BodyText"/>
        <w:spacing w:line="252" w:lineRule="exact"/>
        <w:ind w:left="209"/>
      </w:pPr>
      <w:r w:rsidRPr="002437C1">
        <w:rPr>
          <w:color w:val="FF0000"/>
        </w:rPr>
        <w:t>LEARNING</w:t>
      </w:r>
      <w:r w:rsidRPr="002437C1">
        <w:rPr>
          <w:color w:val="FF0000"/>
          <w:spacing w:val="-10"/>
        </w:rPr>
        <w:t xml:space="preserve"> </w:t>
      </w:r>
      <w:r w:rsidRPr="002437C1">
        <w:rPr>
          <w:color w:val="FF0000"/>
        </w:rPr>
        <w:t>(TERMINAL)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OUTCOMES</w:t>
      </w:r>
      <w:r w:rsidRPr="002437C1">
        <w:rPr>
          <w:color w:val="FF0000"/>
          <w:spacing w:val="-7"/>
        </w:rPr>
        <w:t xml:space="preserve"> </w:t>
      </w:r>
      <w:r w:rsidRPr="002437C1">
        <w:rPr>
          <w:color w:val="FF0000"/>
        </w:rPr>
        <w:t>EXPECTED: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From</w:t>
      </w:r>
      <w:r w:rsidRPr="002437C1">
        <w:rPr>
          <w:color w:val="FF0000"/>
          <w:spacing w:val="-9"/>
        </w:rPr>
        <w:t xml:space="preserve"> </w:t>
      </w:r>
      <w:r w:rsidRPr="002437C1">
        <w:rPr>
          <w:color w:val="FF0000"/>
          <w:spacing w:val="-2"/>
        </w:rPr>
        <w:t>CAPE/UA</w:t>
      </w:r>
    </w:p>
    <w:p w14:paraId="35FEFEBB" w14:textId="77777777" w:rsidR="000C1DC4" w:rsidRPr="002437C1" w:rsidRDefault="00316CE3">
      <w:pPr>
        <w:pStyle w:val="BodyText"/>
        <w:spacing w:line="252" w:lineRule="exact"/>
        <w:ind w:left="209"/>
      </w:pPr>
      <w:r w:rsidRPr="002437C1">
        <w:rPr>
          <w:color w:val="FF0000"/>
          <w:spacing w:val="-2"/>
        </w:rPr>
        <w:t>(</w:t>
      </w:r>
      <w:hyperlink r:id="rId9">
        <w:r w:rsidRPr="002437C1">
          <w:rPr>
            <w:color w:val="FF0000"/>
            <w:spacing w:val="-2"/>
          </w:rPr>
          <w:t>http://www.pharmacy.arizona.edu/sites/default/files/CAPE%20Outcomes%202013%20.pdf)</w:t>
        </w:r>
      </w:hyperlink>
    </w:p>
    <w:p w14:paraId="35FEFEBC" w14:textId="77777777" w:rsidR="000C1DC4" w:rsidRPr="002437C1" w:rsidRDefault="00316CE3">
      <w:pPr>
        <w:ind w:left="209"/>
      </w:pPr>
      <w:r w:rsidRPr="002437C1">
        <w:rPr>
          <w:color w:val="FF0000"/>
        </w:rPr>
        <w:t>The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following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competencies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and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components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from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the</w:t>
      </w:r>
      <w:r w:rsidRPr="002437C1">
        <w:rPr>
          <w:color w:val="FF0000"/>
          <w:spacing w:val="-1"/>
        </w:rPr>
        <w:t xml:space="preserve"> </w:t>
      </w:r>
      <w:r w:rsidRPr="002437C1">
        <w:rPr>
          <w:b/>
          <w:color w:val="FF0000"/>
        </w:rPr>
        <w:t>Expected Terminal</w:t>
      </w:r>
      <w:r w:rsidRPr="002437C1">
        <w:rPr>
          <w:b/>
          <w:color w:val="FF0000"/>
          <w:spacing w:val="-2"/>
        </w:rPr>
        <w:t xml:space="preserve"> </w:t>
      </w:r>
      <w:r w:rsidRPr="002437C1">
        <w:rPr>
          <w:b/>
          <w:color w:val="FF0000"/>
        </w:rPr>
        <w:t>Outcomes for a Graduate</w:t>
      </w:r>
      <w:r w:rsidRPr="002437C1">
        <w:rPr>
          <w:b/>
          <w:color w:val="FF0000"/>
          <w:spacing w:val="-4"/>
        </w:rPr>
        <w:t xml:space="preserve"> </w:t>
      </w:r>
      <w:r w:rsidRPr="002437C1">
        <w:rPr>
          <w:b/>
          <w:color w:val="FF0000"/>
        </w:rPr>
        <w:t xml:space="preserve">of the University of Arizona College of Pharmacy </w:t>
      </w:r>
      <w:r w:rsidRPr="002437C1">
        <w:rPr>
          <w:color w:val="FF0000"/>
        </w:rPr>
        <w:t>document are addressed during the course:</w:t>
      </w:r>
    </w:p>
    <w:p w14:paraId="35FEFEBD" w14:textId="77777777" w:rsidR="000C1DC4" w:rsidRPr="002437C1" w:rsidRDefault="000C1DC4">
      <w:pPr>
        <w:pStyle w:val="BodyText"/>
        <w:spacing w:before="7"/>
        <w:ind w:left="0"/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7538"/>
      </w:tblGrid>
      <w:tr w:rsidR="000C1DC4" w:rsidRPr="002437C1" w14:paraId="35FEFEC1" w14:textId="77777777">
        <w:trPr>
          <w:trHeight w:val="1010"/>
        </w:trPr>
        <w:tc>
          <w:tcPr>
            <w:tcW w:w="9026" w:type="dxa"/>
            <w:gridSpan w:val="2"/>
          </w:tcPr>
          <w:p w14:paraId="35FEFEBE" w14:textId="77777777" w:rsidR="000C1DC4" w:rsidRPr="002437C1" w:rsidRDefault="00316CE3">
            <w:pPr>
              <w:pStyle w:val="TableParagraph"/>
              <w:spacing w:line="248" w:lineRule="exact"/>
              <w:rPr>
                <w:b/>
              </w:rPr>
            </w:pPr>
            <w:r w:rsidRPr="002437C1">
              <w:rPr>
                <w:b/>
                <w:color w:val="FF0000"/>
              </w:rPr>
              <w:t>Domain</w:t>
            </w:r>
            <w:r w:rsidRPr="002437C1">
              <w:rPr>
                <w:b/>
                <w:color w:val="FF0000"/>
                <w:spacing w:val="-6"/>
              </w:rPr>
              <w:t xml:space="preserve"> </w:t>
            </w:r>
            <w:r w:rsidRPr="002437C1">
              <w:rPr>
                <w:b/>
                <w:color w:val="FF0000"/>
              </w:rPr>
              <w:t>2:</w:t>
            </w:r>
            <w:r w:rsidRPr="002437C1">
              <w:rPr>
                <w:b/>
                <w:color w:val="FF0000"/>
                <w:spacing w:val="-2"/>
              </w:rPr>
              <w:t xml:space="preserve"> </w:t>
            </w:r>
            <w:r w:rsidRPr="002437C1">
              <w:rPr>
                <w:b/>
                <w:color w:val="FF0000"/>
              </w:rPr>
              <w:t>Essentials</w:t>
            </w:r>
            <w:r w:rsidRPr="002437C1">
              <w:rPr>
                <w:b/>
                <w:color w:val="FF0000"/>
                <w:spacing w:val="-4"/>
              </w:rPr>
              <w:t xml:space="preserve"> </w:t>
            </w:r>
            <w:r w:rsidRPr="002437C1">
              <w:rPr>
                <w:b/>
                <w:color w:val="FF0000"/>
              </w:rPr>
              <w:t>for</w:t>
            </w:r>
            <w:r w:rsidRPr="002437C1">
              <w:rPr>
                <w:b/>
                <w:color w:val="FF0000"/>
                <w:spacing w:val="-4"/>
              </w:rPr>
              <w:t xml:space="preserve"> </w:t>
            </w:r>
            <w:r w:rsidRPr="002437C1">
              <w:rPr>
                <w:b/>
                <w:color w:val="FF0000"/>
              </w:rPr>
              <w:t>Practice</w:t>
            </w:r>
            <w:r w:rsidRPr="002437C1">
              <w:rPr>
                <w:b/>
                <w:color w:val="FF0000"/>
                <w:spacing w:val="-4"/>
              </w:rPr>
              <w:t xml:space="preserve"> </w:t>
            </w:r>
            <w:r w:rsidRPr="002437C1">
              <w:rPr>
                <w:b/>
                <w:color w:val="FF0000"/>
              </w:rPr>
              <w:t>and</w:t>
            </w:r>
            <w:r w:rsidRPr="002437C1">
              <w:rPr>
                <w:b/>
                <w:color w:val="FF0000"/>
                <w:spacing w:val="-3"/>
              </w:rPr>
              <w:t xml:space="preserve"> </w:t>
            </w:r>
            <w:r w:rsidRPr="002437C1">
              <w:rPr>
                <w:b/>
                <w:color w:val="FF0000"/>
                <w:spacing w:val="-4"/>
              </w:rPr>
              <w:t>Care</w:t>
            </w:r>
          </w:p>
          <w:p w14:paraId="35FEFEBF" w14:textId="77777777" w:rsidR="000C1DC4" w:rsidRPr="002437C1" w:rsidRDefault="00316CE3">
            <w:pPr>
              <w:pStyle w:val="TableParagraph"/>
              <w:spacing w:line="250" w:lineRule="exact"/>
            </w:pPr>
            <w:r w:rsidRPr="002437C1">
              <w:rPr>
                <w:color w:val="FF0000"/>
              </w:rPr>
              <w:t>Provide</w:t>
            </w:r>
            <w:r w:rsidRPr="002437C1">
              <w:rPr>
                <w:color w:val="FF0000"/>
                <w:spacing w:val="-6"/>
              </w:rPr>
              <w:t xml:space="preserve"> </w:t>
            </w:r>
            <w:r w:rsidRPr="002437C1">
              <w:rPr>
                <w:color w:val="FF0000"/>
              </w:rPr>
              <w:t>patient-centered</w:t>
            </w:r>
            <w:r w:rsidRPr="002437C1">
              <w:rPr>
                <w:color w:val="FF0000"/>
                <w:spacing w:val="-5"/>
              </w:rPr>
              <w:t xml:space="preserve"> </w:t>
            </w:r>
            <w:r w:rsidRPr="002437C1">
              <w:rPr>
                <w:color w:val="FF0000"/>
              </w:rPr>
              <w:t>care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as</w:t>
            </w:r>
            <w:r w:rsidRPr="002437C1">
              <w:rPr>
                <w:color w:val="FF0000"/>
                <w:spacing w:val="-5"/>
              </w:rPr>
              <w:t xml:space="preserve"> </w:t>
            </w:r>
            <w:r w:rsidRPr="002437C1">
              <w:rPr>
                <w:color w:val="FF0000"/>
              </w:rPr>
              <w:t>the</w:t>
            </w:r>
            <w:r w:rsidRPr="002437C1">
              <w:rPr>
                <w:color w:val="FF0000"/>
                <w:spacing w:val="-3"/>
              </w:rPr>
              <w:t xml:space="preserve"> </w:t>
            </w:r>
            <w:r w:rsidRPr="002437C1">
              <w:rPr>
                <w:color w:val="FF0000"/>
              </w:rPr>
              <w:t>medication</w:t>
            </w:r>
            <w:r w:rsidRPr="002437C1">
              <w:rPr>
                <w:color w:val="FF0000"/>
                <w:spacing w:val="-7"/>
              </w:rPr>
              <w:t xml:space="preserve"> </w:t>
            </w:r>
            <w:r w:rsidRPr="002437C1">
              <w:rPr>
                <w:color w:val="FF0000"/>
              </w:rPr>
              <w:t>expert</w:t>
            </w:r>
            <w:r w:rsidRPr="002437C1">
              <w:rPr>
                <w:color w:val="FF0000"/>
                <w:spacing w:val="-5"/>
              </w:rPr>
              <w:t xml:space="preserve"> </w:t>
            </w:r>
            <w:r w:rsidRPr="002437C1">
              <w:rPr>
                <w:color w:val="FF0000"/>
              </w:rPr>
              <w:t>(collect</w:t>
            </w:r>
            <w:r w:rsidRPr="002437C1">
              <w:rPr>
                <w:color w:val="FF0000"/>
                <w:spacing w:val="-5"/>
              </w:rPr>
              <w:t xml:space="preserve"> </w:t>
            </w:r>
            <w:r w:rsidRPr="002437C1">
              <w:rPr>
                <w:color w:val="FF0000"/>
              </w:rPr>
              <w:t>and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interpret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evidence,</w:t>
            </w:r>
            <w:r w:rsidRPr="002437C1">
              <w:rPr>
                <w:color w:val="FF0000"/>
                <w:spacing w:val="-3"/>
              </w:rPr>
              <w:t xml:space="preserve"> </w:t>
            </w:r>
            <w:r w:rsidRPr="002437C1">
              <w:rPr>
                <w:color w:val="FF0000"/>
                <w:spacing w:val="-2"/>
              </w:rPr>
              <w:t>prioritize,</w:t>
            </w:r>
          </w:p>
          <w:p w14:paraId="35FEFEC0" w14:textId="77777777" w:rsidR="000C1DC4" w:rsidRPr="002437C1" w:rsidRDefault="00316CE3">
            <w:pPr>
              <w:pStyle w:val="TableParagraph"/>
              <w:spacing w:line="252" w:lineRule="exact"/>
            </w:pPr>
            <w:r w:rsidRPr="002437C1">
              <w:rPr>
                <w:color w:val="FF0000"/>
              </w:rPr>
              <w:t>formulate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assessments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and</w:t>
            </w:r>
            <w:r w:rsidRPr="002437C1">
              <w:rPr>
                <w:color w:val="FF0000"/>
                <w:spacing w:val="-7"/>
              </w:rPr>
              <w:t xml:space="preserve"> </w:t>
            </w:r>
            <w:r w:rsidRPr="002437C1">
              <w:rPr>
                <w:color w:val="FF0000"/>
              </w:rPr>
              <w:t>recommendations,</w:t>
            </w:r>
            <w:r w:rsidRPr="002437C1">
              <w:rPr>
                <w:color w:val="FF0000"/>
                <w:spacing w:val="-6"/>
              </w:rPr>
              <w:t xml:space="preserve"> </w:t>
            </w:r>
            <w:r w:rsidRPr="002437C1">
              <w:rPr>
                <w:color w:val="FF0000"/>
              </w:rPr>
              <w:t>implement,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monitor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and</w:t>
            </w:r>
            <w:r w:rsidRPr="002437C1">
              <w:rPr>
                <w:color w:val="FF0000"/>
                <w:spacing w:val="-6"/>
              </w:rPr>
              <w:t xml:space="preserve"> </w:t>
            </w:r>
            <w:r w:rsidRPr="002437C1">
              <w:rPr>
                <w:color w:val="FF0000"/>
              </w:rPr>
              <w:t>adjust</w:t>
            </w:r>
            <w:r w:rsidRPr="002437C1">
              <w:rPr>
                <w:color w:val="FF0000"/>
                <w:spacing w:val="-5"/>
              </w:rPr>
              <w:t xml:space="preserve"> </w:t>
            </w:r>
            <w:r w:rsidRPr="002437C1">
              <w:rPr>
                <w:color w:val="FF0000"/>
              </w:rPr>
              <w:t>plans,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and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 xml:space="preserve">document </w:t>
            </w:r>
            <w:r w:rsidRPr="002437C1">
              <w:rPr>
                <w:color w:val="FF0000"/>
                <w:spacing w:val="-2"/>
              </w:rPr>
              <w:t>activities).</w:t>
            </w:r>
          </w:p>
        </w:tc>
      </w:tr>
      <w:tr w:rsidR="000C1DC4" w:rsidRPr="002437C1" w14:paraId="35FEFEC5" w14:textId="77777777">
        <w:trPr>
          <w:trHeight w:val="638"/>
        </w:trPr>
        <w:tc>
          <w:tcPr>
            <w:tcW w:w="1488" w:type="dxa"/>
          </w:tcPr>
          <w:p w14:paraId="35FEFEC2" w14:textId="77777777" w:rsidR="000C1DC4" w:rsidRPr="002437C1" w:rsidRDefault="00316CE3">
            <w:pPr>
              <w:pStyle w:val="TableParagraph"/>
              <w:spacing w:before="1"/>
              <w:ind w:left="155"/>
              <w:rPr>
                <w:b/>
              </w:rPr>
            </w:pPr>
            <w:r w:rsidRPr="002437C1">
              <w:rPr>
                <w:b/>
                <w:color w:val="FF0000"/>
                <w:spacing w:val="-2"/>
              </w:rPr>
              <w:t>Competency</w:t>
            </w:r>
          </w:p>
        </w:tc>
        <w:tc>
          <w:tcPr>
            <w:tcW w:w="7538" w:type="dxa"/>
          </w:tcPr>
          <w:p w14:paraId="35FEFEC3" w14:textId="77777777" w:rsidR="000C1DC4" w:rsidRPr="002437C1" w:rsidRDefault="00316CE3">
            <w:pPr>
              <w:pStyle w:val="TableParagraph"/>
              <w:spacing w:before="1" w:line="252" w:lineRule="exact"/>
              <w:ind w:left="808" w:right="802"/>
              <w:jc w:val="center"/>
              <w:rPr>
                <w:b/>
              </w:rPr>
            </w:pPr>
            <w:r w:rsidRPr="002437C1">
              <w:rPr>
                <w:b/>
                <w:color w:val="FF0000"/>
              </w:rPr>
              <w:t>Terminal</w:t>
            </w:r>
            <w:r w:rsidRPr="002437C1">
              <w:rPr>
                <w:b/>
                <w:color w:val="FF0000"/>
                <w:spacing w:val="-4"/>
              </w:rPr>
              <w:t xml:space="preserve"> </w:t>
            </w:r>
            <w:r w:rsidRPr="002437C1">
              <w:rPr>
                <w:b/>
                <w:color w:val="FF0000"/>
              </w:rPr>
              <w:t>learning</w:t>
            </w:r>
            <w:r w:rsidRPr="002437C1">
              <w:rPr>
                <w:b/>
                <w:color w:val="FF0000"/>
                <w:spacing w:val="-5"/>
              </w:rPr>
              <w:t xml:space="preserve"> </w:t>
            </w:r>
            <w:r w:rsidRPr="002437C1">
              <w:rPr>
                <w:b/>
                <w:color w:val="FF0000"/>
              </w:rPr>
              <w:t>Outcomes</w:t>
            </w:r>
            <w:r w:rsidRPr="002437C1">
              <w:rPr>
                <w:b/>
                <w:color w:val="FF0000"/>
                <w:spacing w:val="-3"/>
              </w:rPr>
              <w:t xml:space="preserve"> </w:t>
            </w:r>
            <w:r w:rsidRPr="002437C1">
              <w:rPr>
                <w:b/>
                <w:color w:val="FF0000"/>
              </w:rPr>
              <w:t>for</w:t>
            </w:r>
            <w:r w:rsidRPr="002437C1">
              <w:rPr>
                <w:b/>
                <w:color w:val="FF0000"/>
                <w:spacing w:val="-4"/>
              </w:rPr>
              <w:t xml:space="preserve"> </w:t>
            </w:r>
            <w:r w:rsidRPr="002437C1">
              <w:rPr>
                <w:b/>
                <w:color w:val="FF0000"/>
              </w:rPr>
              <w:t>the</w:t>
            </w:r>
            <w:r w:rsidRPr="002437C1">
              <w:rPr>
                <w:b/>
                <w:color w:val="FF0000"/>
                <w:spacing w:val="-5"/>
              </w:rPr>
              <w:t xml:space="preserve"> </w:t>
            </w:r>
            <w:r w:rsidRPr="002437C1">
              <w:rPr>
                <w:b/>
                <w:color w:val="FF0000"/>
              </w:rPr>
              <w:t>PharmD</w:t>
            </w:r>
            <w:r w:rsidRPr="002437C1">
              <w:rPr>
                <w:b/>
                <w:color w:val="FF0000"/>
                <w:spacing w:val="-2"/>
              </w:rPr>
              <w:t xml:space="preserve"> Degree.</w:t>
            </w:r>
          </w:p>
          <w:p w14:paraId="35FEFEC4" w14:textId="77777777" w:rsidR="000C1DC4" w:rsidRPr="002437C1" w:rsidRDefault="00316CE3">
            <w:pPr>
              <w:pStyle w:val="TableParagraph"/>
              <w:spacing w:line="252" w:lineRule="exact"/>
              <w:ind w:left="810" w:right="802"/>
              <w:jc w:val="center"/>
              <w:rPr>
                <w:b/>
              </w:rPr>
            </w:pPr>
            <w:r w:rsidRPr="002437C1">
              <w:rPr>
                <w:b/>
                <w:color w:val="FF0000"/>
              </w:rPr>
              <w:t>By</w:t>
            </w:r>
            <w:r w:rsidRPr="002437C1">
              <w:rPr>
                <w:b/>
                <w:color w:val="FF0000"/>
                <w:spacing w:val="-5"/>
              </w:rPr>
              <w:t xml:space="preserve"> </w:t>
            </w:r>
            <w:r w:rsidRPr="002437C1">
              <w:rPr>
                <w:b/>
                <w:color w:val="FF0000"/>
              </w:rPr>
              <w:t>the</w:t>
            </w:r>
            <w:r w:rsidRPr="002437C1">
              <w:rPr>
                <w:b/>
                <w:color w:val="FF0000"/>
                <w:spacing w:val="-1"/>
              </w:rPr>
              <w:t xml:space="preserve"> </w:t>
            </w:r>
            <w:r w:rsidRPr="002437C1">
              <w:rPr>
                <w:b/>
                <w:color w:val="FF0000"/>
              </w:rPr>
              <w:t>end</w:t>
            </w:r>
            <w:r w:rsidRPr="002437C1">
              <w:rPr>
                <w:b/>
                <w:color w:val="FF0000"/>
                <w:spacing w:val="-4"/>
              </w:rPr>
              <w:t xml:space="preserve"> </w:t>
            </w:r>
            <w:r w:rsidRPr="002437C1">
              <w:rPr>
                <w:b/>
                <w:color w:val="FF0000"/>
              </w:rPr>
              <w:t>of</w:t>
            </w:r>
            <w:r w:rsidRPr="002437C1">
              <w:rPr>
                <w:b/>
                <w:color w:val="FF0000"/>
                <w:spacing w:val="-1"/>
              </w:rPr>
              <w:t xml:space="preserve"> </w:t>
            </w:r>
            <w:r w:rsidRPr="002437C1">
              <w:rPr>
                <w:b/>
                <w:color w:val="FF0000"/>
              </w:rPr>
              <w:t>the</w:t>
            </w:r>
            <w:r w:rsidRPr="002437C1">
              <w:rPr>
                <w:b/>
                <w:color w:val="FF0000"/>
                <w:spacing w:val="-5"/>
              </w:rPr>
              <w:t xml:space="preserve"> </w:t>
            </w:r>
            <w:r w:rsidRPr="002437C1">
              <w:rPr>
                <w:b/>
                <w:color w:val="FF0000"/>
              </w:rPr>
              <w:t>PharmD</w:t>
            </w:r>
            <w:r w:rsidRPr="002437C1">
              <w:rPr>
                <w:b/>
                <w:color w:val="FF0000"/>
                <w:spacing w:val="-5"/>
              </w:rPr>
              <w:t xml:space="preserve"> </w:t>
            </w:r>
            <w:r w:rsidRPr="002437C1">
              <w:rPr>
                <w:b/>
                <w:color w:val="FF0000"/>
              </w:rPr>
              <w:t>program,</w:t>
            </w:r>
            <w:r w:rsidRPr="002437C1">
              <w:rPr>
                <w:b/>
                <w:color w:val="FF0000"/>
                <w:spacing w:val="-1"/>
              </w:rPr>
              <w:t xml:space="preserve"> </w:t>
            </w:r>
            <w:r w:rsidRPr="002437C1">
              <w:rPr>
                <w:b/>
                <w:color w:val="FF0000"/>
              </w:rPr>
              <w:t>the</w:t>
            </w:r>
            <w:r w:rsidRPr="002437C1">
              <w:rPr>
                <w:b/>
                <w:color w:val="FF0000"/>
                <w:spacing w:val="-1"/>
              </w:rPr>
              <w:t xml:space="preserve"> </w:t>
            </w:r>
            <w:r w:rsidRPr="002437C1">
              <w:rPr>
                <w:b/>
                <w:color w:val="FF0000"/>
              </w:rPr>
              <w:t>student</w:t>
            </w:r>
            <w:r w:rsidRPr="002437C1">
              <w:rPr>
                <w:b/>
                <w:color w:val="FF0000"/>
                <w:spacing w:val="-4"/>
              </w:rPr>
              <w:t xml:space="preserve"> </w:t>
            </w:r>
            <w:r w:rsidRPr="002437C1">
              <w:rPr>
                <w:b/>
                <w:color w:val="FF0000"/>
              </w:rPr>
              <w:t>will</w:t>
            </w:r>
            <w:r w:rsidRPr="002437C1">
              <w:rPr>
                <w:b/>
                <w:color w:val="FF0000"/>
                <w:spacing w:val="-2"/>
              </w:rPr>
              <w:t xml:space="preserve"> </w:t>
            </w:r>
            <w:r w:rsidRPr="002437C1">
              <w:rPr>
                <w:b/>
                <w:color w:val="FF0000"/>
              </w:rPr>
              <w:t>be</w:t>
            </w:r>
            <w:r w:rsidRPr="002437C1">
              <w:rPr>
                <w:b/>
                <w:color w:val="FF0000"/>
                <w:spacing w:val="-1"/>
              </w:rPr>
              <w:t xml:space="preserve"> </w:t>
            </w:r>
            <w:r w:rsidRPr="002437C1">
              <w:rPr>
                <w:b/>
                <w:color w:val="FF0000"/>
              </w:rPr>
              <w:t>able</w:t>
            </w:r>
            <w:r w:rsidRPr="002437C1">
              <w:rPr>
                <w:b/>
                <w:color w:val="FF0000"/>
                <w:spacing w:val="-1"/>
              </w:rPr>
              <w:t xml:space="preserve"> </w:t>
            </w:r>
            <w:r w:rsidRPr="002437C1">
              <w:rPr>
                <w:b/>
                <w:color w:val="FF0000"/>
                <w:spacing w:val="-5"/>
              </w:rPr>
              <w:t>to:</w:t>
            </w:r>
          </w:p>
        </w:tc>
      </w:tr>
      <w:tr w:rsidR="000C1DC4" w:rsidRPr="002437C1" w14:paraId="35FEFECE" w14:textId="77777777">
        <w:trPr>
          <w:trHeight w:val="2025"/>
        </w:trPr>
        <w:tc>
          <w:tcPr>
            <w:tcW w:w="1488" w:type="dxa"/>
          </w:tcPr>
          <w:p w14:paraId="35FEFEC6" w14:textId="77777777" w:rsidR="000C1DC4" w:rsidRPr="002437C1" w:rsidRDefault="000C1DC4">
            <w:pPr>
              <w:pStyle w:val="TableParagraph"/>
              <w:ind w:left="0"/>
              <w:rPr>
                <w:sz w:val="24"/>
              </w:rPr>
            </w:pPr>
          </w:p>
          <w:p w14:paraId="35FEFEC7" w14:textId="77777777" w:rsidR="000C1DC4" w:rsidRPr="002437C1" w:rsidRDefault="000C1DC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5FEFEC8" w14:textId="77777777" w:rsidR="000C1DC4" w:rsidRPr="002437C1" w:rsidRDefault="00316CE3">
            <w:pPr>
              <w:pStyle w:val="TableParagraph"/>
              <w:spacing w:line="251" w:lineRule="exact"/>
              <w:ind w:left="154" w:right="147"/>
              <w:jc w:val="center"/>
              <w:rPr>
                <w:b/>
              </w:rPr>
            </w:pPr>
            <w:r w:rsidRPr="002437C1">
              <w:rPr>
                <w:b/>
                <w:color w:val="FF0000"/>
                <w:spacing w:val="-5"/>
              </w:rPr>
              <w:t>2.1</w:t>
            </w:r>
          </w:p>
          <w:p w14:paraId="35FEFEC9" w14:textId="77777777" w:rsidR="000C1DC4" w:rsidRPr="002437C1" w:rsidRDefault="00316CE3">
            <w:pPr>
              <w:pStyle w:val="TableParagraph"/>
              <w:ind w:left="160" w:right="147"/>
              <w:jc w:val="center"/>
            </w:pPr>
            <w:r w:rsidRPr="002437C1">
              <w:rPr>
                <w:color w:val="FF0000"/>
                <w:spacing w:val="-2"/>
              </w:rPr>
              <w:t xml:space="preserve">Patient- </w:t>
            </w:r>
            <w:r w:rsidRPr="002437C1">
              <w:rPr>
                <w:color w:val="FF0000"/>
              </w:rPr>
              <w:t>centered</w:t>
            </w:r>
            <w:r w:rsidRPr="002437C1">
              <w:rPr>
                <w:color w:val="FF0000"/>
                <w:spacing w:val="-14"/>
              </w:rPr>
              <w:t xml:space="preserve"> </w:t>
            </w:r>
            <w:r w:rsidRPr="002437C1">
              <w:rPr>
                <w:color w:val="FF0000"/>
              </w:rPr>
              <w:t>care</w:t>
            </w:r>
          </w:p>
        </w:tc>
        <w:tc>
          <w:tcPr>
            <w:tcW w:w="7538" w:type="dxa"/>
          </w:tcPr>
          <w:p w14:paraId="35FEFECA" w14:textId="77777777" w:rsidR="000C1DC4" w:rsidRPr="002437C1" w:rsidRDefault="00316CE3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56" w:hanging="759"/>
            </w:pPr>
            <w:r w:rsidRPr="002437C1">
              <w:rPr>
                <w:color w:val="FF0000"/>
              </w:rPr>
              <w:t>Collect subjective and objective evidence related to patient, medications, allergies/adverse</w:t>
            </w:r>
            <w:r w:rsidRPr="002437C1">
              <w:rPr>
                <w:color w:val="FF0000"/>
                <w:spacing w:val="-7"/>
              </w:rPr>
              <w:t xml:space="preserve"> </w:t>
            </w:r>
            <w:r w:rsidRPr="002437C1">
              <w:rPr>
                <w:color w:val="FF0000"/>
              </w:rPr>
              <w:t>reactions,</w:t>
            </w:r>
            <w:r w:rsidRPr="002437C1">
              <w:rPr>
                <w:color w:val="FF0000"/>
                <w:spacing w:val="-7"/>
              </w:rPr>
              <w:t xml:space="preserve"> </w:t>
            </w:r>
            <w:r w:rsidRPr="002437C1">
              <w:rPr>
                <w:color w:val="FF0000"/>
              </w:rPr>
              <w:t>and</w:t>
            </w:r>
            <w:r w:rsidRPr="002437C1">
              <w:rPr>
                <w:color w:val="FF0000"/>
                <w:spacing w:val="-5"/>
              </w:rPr>
              <w:t xml:space="preserve"> </w:t>
            </w:r>
            <w:r w:rsidRPr="002437C1">
              <w:rPr>
                <w:color w:val="FF0000"/>
              </w:rPr>
              <w:t>disease,</w:t>
            </w:r>
            <w:r w:rsidRPr="002437C1">
              <w:rPr>
                <w:color w:val="FF0000"/>
                <w:spacing w:val="-5"/>
              </w:rPr>
              <w:t xml:space="preserve"> </w:t>
            </w:r>
            <w:r w:rsidRPr="002437C1">
              <w:rPr>
                <w:color w:val="FF0000"/>
              </w:rPr>
              <w:t>by</w:t>
            </w:r>
            <w:r w:rsidRPr="002437C1">
              <w:rPr>
                <w:color w:val="FF0000"/>
                <w:spacing w:val="-8"/>
              </w:rPr>
              <w:t xml:space="preserve"> </w:t>
            </w:r>
            <w:r w:rsidRPr="002437C1">
              <w:rPr>
                <w:color w:val="FF0000"/>
              </w:rPr>
              <w:t>performing</w:t>
            </w:r>
            <w:r w:rsidRPr="002437C1">
              <w:rPr>
                <w:color w:val="FF0000"/>
                <w:spacing w:val="-6"/>
              </w:rPr>
              <w:t xml:space="preserve"> </w:t>
            </w:r>
            <w:r w:rsidRPr="002437C1">
              <w:rPr>
                <w:color w:val="FF0000"/>
              </w:rPr>
              <w:t>patient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assessment (including physical assessment) from chart/electronic health records, pharmacist records and patient interviews.</w:t>
            </w:r>
          </w:p>
          <w:p w14:paraId="35FEFECB" w14:textId="77777777" w:rsidR="000C1DC4" w:rsidRPr="002437C1" w:rsidRDefault="00316CE3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line="251" w:lineRule="exact"/>
              <w:ind w:left="827" w:hanging="721"/>
            </w:pPr>
            <w:r w:rsidRPr="002437C1">
              <w:rPr>
                <w:color w:val="FF0000"/>
              </w:rPr>
              <w:t>Interpret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evidence</w:t>
            </w:r>
            <w:r w:rsidRPr="002437C1">
              <w:rPr>
                <w:color w:val="FF0000"/>
                <w:spacing w:val="-3"/>
              </w:rPr>
              <w:t xml:space="preserve"> </w:t>
            </w:r>
            <w:r w:rsidRPr="002437C1">
              <w:rPr>
                <w:color w:val="FF0000"/>
              </w:rPr>
              <w:t>and</w:t>
            </w:r>
            <w:r w:rsidRPr="002437C1">
              <w:rPr>
                <w:color w:val="FF0000"/>
                <w:spacing w:val="-6"/>
              </w:rPr>
              <w:t xml:space="preserve"> </w:t>
            </w:r>
            <w:r w:rsidRPr="002437C1">
              <w:rPr>
                <w:color w:val="FF0000"/>
              </w:rPr>
              <w:t>patient</w:t>
            </w:r>
            <w:r w:rsidRPr="002437C1">
              <w:rPr>
                <w:color w:val="FF0000"/>
                <w:spacing w:val="-1"/>
              </w:rPr>
              <w:t xml:space="preserve"> </w:t>
            </w:r>
            <w:r w:rsidRPr="002437C1">
              <w:rPr>
                <w:color w:val="FF0000"/>
                <w:spacing w:val="-2"/>
              </w:rPr>
              <w:t>data.</w:t>
            </w:r>
          </w:p>
          <w:p w14:paraId="35FEFECC" w14:textId="77777777" w:rsidR="000C1DC4" w:rsidRPr="002437C1" w:rsidRDefault="00316CE3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  <w:ind w:left="827" w:hanging="721"/>
            </w:pPr>
            <w:r w:rsidRPr="002437C1">
              <w:rPr>
                <w:color w:val="FF0000"/>
              </w:rPr>
              <w:t>Prioritize</w:t>
            </w:r>
            <w:r w:rsidRPr="002437C1">
              <w:rPr>
                <w:color w:val="FF0000"/>
                <w:spacing w:val="-6"/>
              </w:rPr>
              <w:t xml:space="preserve"> </w:t>
            </w:r>
            <w:r w:rsidRPr="002437C1">
              <w:rPr>
                <w:color w:val="FF0000"/>
              </w:rPr>
              <w:t>patient</w:t>
            </w:r>
            <w:r w:rsidRPr="002437C1">
              <w:rPr>
                <w:color w:val="FF0000"/>
                <w:spacing w:val="-5"/>
              </w:rPr>
              <w:t xml:space="preserve"> </w:t>
            </w:r>
            <w:r w:rsidRPr="002437C1">
              <w:rPr>
                <w:color w:val="FF0000"/>
                <w:spacing w:val="-2"/>
              </w:rPr>
              <w:t>needs.</w:t>
            </w:r>
          </w:p>
          <w:p w14:paraId="35FEFECD" w14:textId="0C89DD5B" w:rsidR="000C1DC4" w:rsidRPr="002437C1" w:rsidRDefault="00316CE3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  <w:ind w:left="827" w:hanging="721"/>
            </w:pPr>
            <w:r w:rsidRPr="002437C1">
              <w:rPr>
                <w:color w:val="FF0000"/>
              </w:rPr>
              <w:t>Formulate</w:t>
            </w:r>
            <w:r w:rsidRPr="002437C1">
              <w:rPr>
                <w:color w:val="FF0000"/>
                <w:spacing w:val="-6"/>
              </w:rPr>
              <w:t xml:space="preserve"> </w:t>
            </w:r>
            <w:r w:rsidR="005E6263" w:rsidRPr="002437C1">
              <w:rPr>
                <w:color w:val="FF0000"/>
              </w:rPr>
              <w:t>evidence</w:t>
            </w:r>
            <w:r w:rsidR="005E6263" w:rsidRPr="002437C1">
              <w:rPr>
                <w:color w:val="FF0000"/>
                <w:spacing w:val="-3"/>
              </w:rPr>
              <w:t>-based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care</w:t>
            </w:r>
            <w:r w:rsidRPr="002437C1">
              <w:rPr>
                <w:color w:val="FF0000"/>
                <w:spacing w:val="-3"/>
              </w:rPr>
              <w:t xml:space="preserve"> </w:t>
            </w:r>
            <w:r w:rsidRPr="002437C1">
              <w:rPr>
                <w:color w:val="FF0000"/>
              </w:rPr>
              <w:t>plans,</w:t>
            </w:r>
            <w:r w:rsidRPr="002437C1">
              <w:rPr>
                <w:color w:val="FF0000"/>
                <w:spacing w:val="-4"/>
              </w:rPr>
              <w:t xml:space="preserve"> </w:t>
            </w:r>
            <w:r w:rsidRPr="002437C1">
              <w:rPr>
                <w:color w:val="FF0000"/>
              </w:rPr>
              <w:t>assessments,</w:t>
            </w:r>
            <w:r w:rsidRPr="002437C1">
              <w:rPr>
                <w:color w:val="FF0000"/>
                <w:spacing w:val="-3"/>
              </w:rPr>
              <w:t xml:space="preserve"> </w:t>
            </w:r>
            <w:r w:rsidRPr="002437C1">
              <w:rPr>
                <w:color w:val="FF0000"/>
              </w:rPr>
              <w:t>and</w:t>
            </w:r>
            <w:r w:rsidRPr="002437C1">
              <w:rPr>
                <w:color w:val="FF0000"/>
                <w:spacing w:val="-6"/>
              </w:rPr>
              <w:t xml:space="preserve"> </w:t>
            </w:r>
            <w:r w:rsidRPr="002437C1">
              <w:rPr>
                <w:color w:val="FF0000"/>
                <w:spacing w:val="-2"/>
              </w:rPr>
              <w:t>recommendations.</w:t>
            </w:r>
          </w:p>
        </w:tc>
      </w:tr>
    </w:tbl>
    <w:p w14:paraId="35FEFEDF" w14:textId="77777777" w:rsidR="000C1DC4" w:rsidRPr="002437C1" w:rsidRDefault="000C1DC4">
      <w:pPr>
        <w:pStyle w:val="BodyText"/>
        <w:spacing w:before="8"/>
        <w:ind w:left="0"/>
      </w:pPr>
    </w:p>
    <w:p w14:paraId="35FEFEE0" w14:textId="77777777" w:rsidR="000C1DC4" w:rsidRPr="002437C1" w:rsidRDefault="00316CE3">
      <w:pPr>
        <w:spacing w:line="235" w:lineRule="auto"/>
        <w:ind w:left="120" w:right="1550"/>
      </w:pPr>
      <w:r w:rsidRPr="002437C1">
        <w:rPr>
          <w:b/>
        </w:rPr>
        <w:t>Expectations,</w:t>
      </w:r>
      <w:r w:rsidRPr="002437C1">
        <w:rPr>
          <w:b/>
          <w:spacing w:val="-7"/>
        </w:rPr>
        <w:t xml:space="preserve"> </w:t>
      </w:r>
      <w:r w:rsidRPr="002437C1">
        <w:rPr>
          <w:b/>
        </w:rPr>
        <w:t>Prerequisites,</w:t>
      </w:r>
      <w:r w:rsidRPr="002437C1">
        <w:rPr>
          <w:b/>
          <w:spacing w:val="-5"/>
        </w:rPr>
        <w:t xml:space="preserve"> </w:t>
      </w:r>
      <w:r w:rsidRPr="002437C1">
        <w:rPr>
          <w:b/>
        </w:rPr>
        <w:t>Responsibility</w:t>
      </w:r>
      <w:r w:rsidRPr="002437C1">
        <w:rPr>
          <w:b/>
          <w:spacing w:val="-8"/>
        </w:rPr>
        <w:t xml:space="preserve"> </w:t>
      </w:r>
      <w:r w:rsidRPr="002437C1">
        <w:rPr>
          <w:b/>
        </w:rPr>
        <w:t>for</w:t>
      </w:r>
      <w:r w:rsidRPr="002437C1">
        <w:rPr>
          <w:b/>
          <w:spacing w:val="-5"/>
        </w:rPr>
        <w:t xml:space="preserve"> </w:t>
      </w:r>
      <w:r w:rsidRPr="002437C1">
        <w:rPr>
          <w:b/>
        </w:rPr>
        <w:t>Material</w:t>
      </w:r>
      <w:r w:rsidRPr="002437C1">
        <w:rPr>
          <w:b/>
          <w:spacing w:val="-7"/>
        </w:rPr>
        <w:t xml:space="preserve"> </w:t>
      </w:r>
      <w:r w:rsidRPr="002437C1">
        <w:rPr>
          <w:b/>
        </w:rPr>
        <w:t>from</w:t>
      </w:r>
      <w:r w:rsidRPr="002437C1">
        <w:rPr>
          <w:b/>
          <w:spacing w:val="-5"/>
        </w:rPr>
        <w:t xml:space="preserve"> </w:t>
      </w:r>
      <w:r w:rsidRPr="002437C1">
        <w:rPr>
          <w:b/>
        </w:rPr>
        <w:t>Other</w:t>
      </w:r>
      <w:r w:rsidRPr="002437C1">
        <w:rPr>
          <w:b/>
          <w:spacing w:val="-5"/>
        </w:rPr>
        <w:t xml:space="preserve"> </w:t>
      </w:r>
      <w:r w:rsidRPr="002437C1">
        <w:rPr>
          <w:b/>
        </w:rPr>
        <w:t xml:space="preserve">Classes </w:t>
      </w:r>
      <w:r w:rsidRPr="002437C1">
        <w:rPr>
          <w:b/>
          <w:color w:val="FF0000"/>
        </w:rPr>
        <w:t xml:space="preserve">SAMPLE: </w:t>
      </w:r>
      <w:r w:rsidRPr="002437C1">
        <w:rPr>
          <w:color w:val="FF0000"/>
        </w:rPr>
        <w:t>(Adapted from syllabus by Dr. Jeannie Lee)</w:t>
      </w:r>
    </w:p>
    <w:p w14:paraId="35FEFEE1" w14:textId="77777777" w:rsidR="000C1DC4" w:rsidRPr="002437C1" w:rsidRDefault="000C1DC4">
      <w:pPr>
        <w:pStyle w:val="BodyText"/>
        <w:ind w:left="0"/>
      </w:pPr>
    </w:p>
    <w:p w14:paraId="35FEFEE2" w14:textId="77777777" w:rsidR="000C1DC4" w:rsidRPr="002437C1" w:rsidRDefault="00316CE3">
      <w:pPr>
        <w:pStyle w:val="BodyText"/>
        <w:spacing w:before="1"/>
        <w:ind w:right="104"/>
        <w:jc w:val="both"/>
      </w:pPr>
      <w:r w:rsidRPr="002437C1">
        <w:rPr>
          <w:color w:val="FF0000"/>
        </w:rPr>
        <w:t>Throughout this course, you will be asked to apply relevant materials from communications, patient assessment, pharmacology, medicinal chemistry, preventive care, self-care pharmacotherapeutics, pharmacokinetics and pharmacotherapeutics courses. Since the advanced patient care course builds on the knowledge gained through previous courses, it is strongly suggested that notes and tools from these</w:t>
      </w:r>
      <w:r w:rsidRPr="002437C1">
        <w:rPr>
          <w:color w:val="FF0000"/>
          <w:spacing w:val="40"/>
        </w:rPr>
        <w:t xml:space="preserve"> </w:t>
      </w:r>
      <w:r w:rsidRPr="002437C1">
        <w:rPr>
          <w:color w:val="FF0000"/>
        </w:rPr>
        <w:t>courses be placed in the clinical toolbox and reviewed prior to pertinent class activities.</w:t>
      </w:r>
    </w:p>
    <w:p w14:paraId="35FEFEE3" w14:textId="77777777" w:rsidR="000C1DC4" w:rsidRPr="002437C1" w:rsidRDefault="000C1DC4">
      <w:pPr>
        <w:pStyle w:val="BodyText"/>
        <w:spacing w:before="6"/>
        <w:ind w:left="0"/>
      </w:pPr>
    </w:p>
    <w:p w14:paraId="35FEFEE4" w14:textId="77777777" w:rsidR="000C1DC4" w:rsidRPr="002437C1" w:rsidRDefault="00316CE3">
      <w:pPr>
        <w:pStyle w:val="Heading1"/>
      </w:pPr>
      <w:r w:rsidRPr="002437C1">
        <w:t>Required</w:t>
      </w:r>
      <w:r w:rsidRPr="002437C1">
        <w:rPr>
          <w:spacing w:val="-6"/>
        </w:rPr>
        <w:t xml:space="preserve"> </w:t>
      </w:r>
      <w:r w:rsidRPr="002437C1">
        <w:t>and</w:t>
      </w:r>
      <w:r w:rsidRPr="002437C1">
        <w:rPr>
          <w:spacing w:val="-4"/>
        </w:rPr>
        <w:t xml:space="preserve"> </w:t>
      </w:r>
      <w:r w:rsidRPr="002437C1">
        <w:t>Optional</w:t>
      </w:r>
      <w:r w:rsidRPr="002437C1">
        <w:rPr>
          <w:spacing w:val="-3"/>
        </w:rPr>
        <w:t xml:space="preserve"> </w:t>
      </w:r>
      <w:r w:rsidRPr="002437C1">
        <w:t>Textbooks</w:t>
      </w:r>
      <w:r w:rsidRPr="002437C1">
        <w:rPr>
          <w:spacing w:val="-2"/>
        </w:rPr>
        <w:t xml:space="preserve"> </w:t>
      </w:r>
      <w:r w:rsidRPr="002437C1">
        <w:t>or</w:t>
      </w:r>
      <w:r w:rsidRPr="002437C1">
        <w:rPr>
          <w:spacing w:val="-2"/>
        </w:rPr>
        <w:t xml:space="preserve"> Readings</w:t>
      </w:r>
    </w:p>
    <w:p w14:paraId="35FEFEE5" w14:textId="77777777" w:rsidR="000C1DC4" w:rsidRPr="002437C1" w:rsidRDefault="00316CE3">
      <w:pPr>
        <w:pStyle w:val="BodyText"/>
      </w:pPr>
      <w:r w:rsidRPr="002437C1">
        <w:rPr>
          <w:color w:val="FF0000"/>
        </w:rPr>
        <w:t>List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both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required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and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recommended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texts,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books,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articles,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etc.;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delineate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required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versus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optional. Availability: purchased, library reserve, or class handouts and D2L</w:t>
      </w:r>
    </w:p>
    <w:p w14:paraId="35FEFEE6" w14:textId="77777777" w:rsidR="000C1DC4" w:rsidRPr="002437C1" w:rsidRDefault="000C1DC4">
      <w:pPr>
        <w:pStyle w:val="BodyText"/>
        <w:spacing w:before="8"/>
        <w:ind w:left="0"/>
        <w:rPr>
          <w:sz w:val="21"/>
          <w14:textFill>
            <w14:gradFill>
              <w14:gsLst>
                <w14:gs w14:pos="0">
                  <w14:srgbClr w14:val="7B4BBB">
                    <w14:shade w14:val="30000"/>
                    <w14:satMod w14:val="115000"/>
                  </w14:srgbClr>
                </w14:gs>
                <w14:gs w14:pos="50000">
                  <w14:srgbClr w14:val="7B4BBB">
                    <w14:shade w14:val="67500"/>
                    <w14:satMod w14:val="115000"/>
                  </w14:srgbClr>
                </w14:gs>
                <w14:gs w14:pos="100000">
                  <w14:srgbClr w14:val="7B4BB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06FCAA3C" w14:textId="77777777" w:rsidR="006A3A33" w:rsidRPr="002211B6" w:rsidRDefault="006A3A33" w:rsidP="006A3A33">
      <w:pPr>
        <w:pStyle w:val="BodyText"/>
        <w:spacing w:before="2"/>
        <w:rPr>
          <w:b/>
          <w:bCs/>
          <w:color w:val="9933FF"/>
        </w:rPr>
      </w:pPr>
      <w:r w:rsidRPr="002211B6">
        <w:rPr>
          <w:b/>
          <w:bCs/>
          <w:color w:val="9933FF"/>
        </w:rPr>
        <w:t>Access</w:t>
      </w:r>
      <w:r w:rsidRPr="002211B6">
        <w:rPr>
          <w:b/>
          <w:bCs/>
          <w:color w:val="9933FF"/>
          <w:spacing w:val="-4"/>
        </w:rPr>
        <w:t xml:space="preserve"> </w:t>
      </w:r>
      <w:r w:rsidRPr="002211B6">
        <w:rPr>
          <w:b/>
          <w:bCs/>
          <w:color w:val="9933FF"/>
        </w:rPr>
        <w:t>Pharmacy</w:t>
      </w:r>
      <w:r w:rsidRPr="002211B6">
        <w:rPr>
          <w:b/>
          <w:bCs/>
          <w:color w:val="9933FF"/>
          <w:spacing w:val="-4"/>
        </w:rPr>
        <w:t xml:space="preserve"> </w:t>
      </w:r>
      <w:r w:rsidRPr="002211B6">
        <w:rPr>
          <w:b/>
          <w:bCs/>
          <w:color w:val="9933FF"/>
        </w:rPr>
        <w:t>Textbooks,</w:t>
      </w:r>
      <w:r w:rsidRPr="002211B6">
        <w:rPr>
          <w:b/>
          <w:bCs/>
          <w:color w:val="9933FF"/>
          <w:spacing w:val="-3"/>
        </w:rPr>
        <w:t xml:space="preserve"> </w:t>
      </w:r>
      <w:r w:rsidRPr="002211B6">
        <w:rPr>
          <w:b/>
          <w:bCs/>
          <w:color w:val="9933FF"/>
        </w:rPr>
        <w:t>Case</w:t>
      </w:r>
      <w:r w:rsidRPr="002211B6">
        <w:rPr>
          <w:b/>
          <w:bCs/>
          <w:color w:val="9933FF"/>
          <w:spacing w:val="-4"/>
        </w:rPr>
        <w:t xml:space="preserve"> </w:t>
      </w:r>
      <w:r w:rsidRPr="002211B6">
        <w:rPr>
          <w:b/>
          <w:bCs/>
          <w:color w:val="9933FF"/>
        </w:rPr>
        <w:t>Studies</w:t>
      </w:r>
      <w:r w:rsidRPr="002211B6">
        <w:rPr>
          <w:b/>
          <w:bCs/>
          <w:color w:val="9933FF"/>
          <w:spacing w:val="-4"/>
        </w:rPr>
        <w:t xml:space="preserve"> </w:t>
      </w:r>
      <w:r w:rsidRPr="002211B6">
        <w:rPr>
          <w:b/>
          <w:bCs/>
          <w:color w:val="9933FF"/>
        </w:rPr>
        <w:t>&amp;</w:t>
      </w:r>
      <w:r w:rsidRPr="002211B6">
        <w:rPr>
          <w:b/>
          <w:bCs/>
          <w:color w:val="9933FF"/>
          <w:spacing w:val="-4"/>
        </w:rPr>
        <w:t xml:space="preserve"> </w:t>
      </w:r>
      <w:r w:rsidRPr="002211B6">
        <w:rPr>
          <w:b/>
          <w:bCs/>
          <w:color w:val="9933FF"/>
        </w:rPr>
        <w:t>Test-Prep Materials</w:t>
      </w:r>
      <w:r w:rsidRPr="002211B6">
        <w:rPr>
          <w:b/>
          <w:bCs/>
          <w:color w:val="9933FF"/>
          <w:spacing w:val="-4"/>
        </w:rPr>
        <w:t xml:space="preserve"> </w:t>
      </w:r>
      <w:r w:rsidRPr="002211B6">
        <w:rPr>
          <w:b/>
          <w:bCs/>
          <w:color w:val="9933FF"/>
        </w:rPr>
        <w:t>Including</w:t>
      </w:r>
      <w:r w:rsidRPr="002211B6">
        <w:rPr>
          <w:b/>
          <w:bCs/>
          <w:color w:val="9933FF"/>
          <w:spacing w:val="-4"/>
        </w:rPr>
        <w:t xml:space="preserve"> </w:t>
      </w:r>
      <w:r w:rsidRPr="002211B6">
        <w:rPr>
          <w:b/>
          <w:bCs/>
          <w:color w:val="9933FF"/>
        </w:rPr>
        <w:t xml:space="preserve">NAPLEX </w:t>
      </w:r>
      <w:r w:rsidRPr="002211B6">
        <w:rPr>
          <w:b/>
          <w:bCs/>
          <w:color w:val="9933FF"/>
          <w:spacing w:val="-2"/>
        </w:rPr>
        <w:t>Reviews</w:t>
      </w:r>
    </w:p>
    <w:p w14:paraId="261B6723" w14:textId="5C09937B" w:rsidR="006A3A33" w:rsidRPr="002211B6" w:rsidRDefault="00802944" w:rsidP="006A3A33">
      <w:pPr>
        <w:pStyle w:val="BodyText"/>
        <w:rPr>
          <w:b/>
          <w:bCs/>
          <w:color w:val="9933FF"/>
        </w:rPr>
      </w:pPr>
      <w:hyperlink r:id="rId10" w:history="1">
        <w:r w:rsidR="006A3A33" w:rsidRPr="002211B6">
          <w:rPr>
            <w:rStyle w:val="Hyperlink"/>
            <w:b/>
            <w:bCs/>
            <w:color w:val="9933FF"/>
            <w:spacing w:val="-2"/>
          </w:rPr>
          <w:t>https://accesspharmacy-mhmedical-com.ezproxy1.library.arizona.edu/index.aspx</w:t>
        </w:r>
      </w:hyperlink>
    </w:p>
    <w:p w14:paraId="35FEFEE9" w14:textId="77777777" w:rsidR="000C1DC4" w:rsidRPr="002437C1" w:rsidRDefault="000C1DC4">
      <w:pPr>
        <w:pStyle w:val="BodyText"/>
        <w:spacing w:before="4"/>
        <w:ind w:left="0"/>
        <w:rPr>
          <w:sz w:val="14"/>
        </w:rPr>
      </w:pPr>
    </w:p>
    <w:p w14:paraId="35FEFEEA" w14:textId="77777777" w:rsidR="000C1DC4" w:rsidRPr="002437C1" w:rsidRDefault="00316CE3">
      <w:pPr>
        <w:pStyle w:val="Heading1"/>
        <w:spacing w:before="92" w:line="251" w:lineRule="exact"/>
      </w:pPr>
      <w:r w:rsidRPr="002437C1">
        <w:lastRenderedPageBreak/>
        <w:t>Required</w:t>
      </w:r>
      <w:r w:rsidRPr="002437C1">
        <w:rPr>
          <w:spacing w:val="-6"/>
        </w:rPr>
        <w:t xml:space="preserve"> </w:t>
      </w:r>
      <w:r w:rsidRPr="002437C1">
        <w:t>or</w:t>
      </w:r>
      <w:r w:rsidRPr="002437C1">
        <w:rPr>
          <w:spacing w:val="-2"/>
        </w:rPr>
        <w:t xml:space="preserve"> </w:t>
      </w:r>
      <w:r w:rsidRPr="002437C1">
        <w:t>Special</w:t>
      </w:r>
      <w:r w:rsidRPr="002437C1">
        <w:rPr>
          <w:spacing w:val="-1"/>
        </w:rPr>
        <w:t xml:space="preserve"> </w:t>
      </w:r>
      <w:r w:rsidRPr="002437C1">
        <w:rPr>
          <w:spacing w:val="-2"/>
        </w:rPr>
        <w:t>Materials</w:t>
      </w:r>
    </w:p>
    <w:p w14:paraId="7A4AFB25" w14:textId="77777777" w:rsidR="00CE3BDD" w:rsidRPr="001F0F2F" w:rsidRDefault="00CE3BDD" w:rsidP="00CE3BDD">
      <w:pPr>
        <w:ind w:firstLine="120"/>
        <w:rPr>
          <w:color w:val="FF0000"/>
        </w:rPr>
      </w:pPr>
      <w:r w:rsidRPr="001F0F2F">
        <w:rPr>
          <w:color w:val="FF0000"/>
        </w:rPr>
        <w:t>Special tools or supplies needed: graphing calculator, thumb drives, drafting tools, etc.</w:t>
      </w:r>
    </w:p>
    <w:p w14:paraId="35FEFEEC" w14:textId="77777777" w:rsidR="000C1DC4" w:rsidRPr="002437C1" w:rsidRDefault="000C1DC4">
      <w:pPr>
        <w:pStyle w:val="BodyText"/>
        <w:spacing w:before="2"/>
        <w:ind w:left="0"/>
      </w:pPr>
    </w:p>
    <w:p w14:paraId="35FEFEED" w14:textId="77777777" w:rsidR="000C1DC4" w:rsidRPr="002437C1" w:rsidRDefault="00316CE3">
      <w:pPr>
        <w:pStyle w:val="Heading1"/>
        <w:spacing w:line="240" w:lineRule="auto"/>
      </w:pPr>
      <w:r w:rsidRPr="002437C1">
        <w:t>Required</w:t>
      </w:r>
      <w:r w:rsidRPr="002437C1">
        <w:rPr>
          <w:spacing w:val="-7"/>
        </w:rPr>
        <w:t xml:space="preserve"> </w:t>
      </w:r>
      <w:r w:rsidRPr="002437C1">
        <w:t>Co-curricular</w:t>
      </w:r>
      <w:r w:rsidRPr="002437C1">
        <w:rPr>
          <w:spacing w:val="-7"/>
        </w:rPr>
        <w:t xml:space="preserve"> </w:t>
      </w:r>
      <w:proofErr w:type="gramStart"/>
      <w:r w:rsidRPr="002437C1">
        <w:rPr>
          <w:spacing w:val="-2"/>
        </w:rPr>
        <w:t>Activities</w:t>
      </w:r>
      <w:proofErr w:type="gramEnd"/>
    </w:p>
    <w:p w14:paraId="21A96D10" w14:textId="77777777" w:rsidR="001F0F2F" w:rsidRDefault="001F0F2F" w:rsidP="001F0F2F">
      <w:pPr>
        <w:ind w:firstLine="120"/>
        <w:rPr>
          <w:color w:val="FF0000"/>
        </w:rPr>
      </w:pPr>
      <w:r w:rsidRPr="001F0F2F">
        <w:rPr>
          <w:color w:val="FF0000"/>
        </w:rPr>
        <w:t>Explain field trips, service-learning projects, etc., with the expected time commitment.</w:t>
      </w:r>
    </w:p>
    <w:p w14:paraId="57892439" w14:textId="77777777" w:rsidR="00222997" w:rsidRPr="001F0F2F" w:rsidRDefault="00222997" w:rsidP="001F0F2F">
      <w:pPr>
        <w:ind w:firstLine="120"/>
        <w:rPr>
          <w:color w:val="FF0000"/>
        </w:rPr>
      </w:pPr>
    </w:p>
    <w:p w14:paraId="49A18AF1" w14:textId="77777777" w:rsidR="00222997" w:rsidRPr="002437C1" w:rsidRDefault="00222997" w:rsidP="00222997">
      <w:pPr>
        <w:pStyle w:val="Heading1"/>
      </w:pPr>
      <w:r w:rsidRPr="002437C1">
        <w:t>Scheduled</w:t>
      </w:r>
      <w:r w:rsidRPr="002437C1">
        <w:rPr>
          <w:spacing w:val="-3"/>
        </w:rPr>
        <w:t xml:space="preserve"> </w:t>
      </w:r>
      <w:r w:rsidRPr="002437C1">
        <w:rPr>
          <w:spacing w:val="-2"/>
        </w:rPr>
        <w:t>Topics/Activities</w:t>
      </w:r>
    </w:p>
    <w:p w14:paraId="555C090E" w14:textId="77777777" w:rsidR="00222997" w:rsidRPr="002437C1" w:rsidRDefault="00222997" w:rsidP="00222997">
      <w:pPr>
        <w:pStyle w:val="BodyText"/>
        <w:spacing w:line="250" w:lineRule="exact"/>
      </w:pPr>
      <w:r w:rsidRPr="002437C1">
        <w:t>List</w:t>
      </w:r>
      <w:r w:rsidRPr="002437C1">
        <w:rPr>
          <w:spacing w:val="-5"/>
        </w:rPr>
        <w:t xml:space="preserve"> </w:t>
      </w:r>
      <w:r w:rsidRPr="002437C1">
        <w:t>topics</w:t>
      </w:r>
      <w:r w:rsidRPr="002437C1">
        <w:rPr>
          <w:spacing w:val="-5"/>
        </w:rPr>
        <w:t xml:space="preserve"> </w:t>
      </w:r>
      <w:r w:rsidRPr="002437C1">
        <w:t>in</w:t>
      </w:r>
      <w:r w:rsidRPr="002437C1">
        <w:rPr>
          <w:spacing w:val="-6"/>
        </w:rPr>
        <w:t xml:space="preserve"> </w:t>
      </w:r>
      <w:r w:rsidRPr="002437C1">
        <w:t>logical</w:t>
      </w:r>
      <w:r w:rsidRPr="002437C1">
        <w:rPr>
          <w:spacing w:val="-2"/>
        </w:rPr>
        <w:t xml:space="preserve"> </w:t>
      </w:r>
      <w:r w:rsidRPr="002437C1">
        <w:t>units</w:t>
      </w:r>
      <w:r w:rsidRPr="002437C1">
        <w:rPr>
          <w:spacing w:val="-3"/>
        </w:rPr>
        <w:t xml:space="preserve"> </w:t>
      </w:r>
      <w:r w:rsidRPr="002437C1">
        <w:t>in</w:t>
      </w:r>
      <w:r w:rsidRPr="002437C1">
        <w:rPr>
          <w:spacing w:val="-3"/>
        </w:rPr>
        <w:t xml:space="preserve"> </w:t>
      </w:r>
      <w:r w:rsidRPr="002437C1">
        <w:t>a</w:t>
      </w:r>
      <w:r w:rsidRPr="002437C1">
        <w:rPr>
          <w:spacing w:val="-3"/>
        </w:rPr>
        <w:t xml:space="preserve"> </w:t>
      </w:r>
      <w:r w:rsidRPr="002437C1">
        <w:t>weekly/daily</w:t>
      </w:r>
      <w:r w:rsidRPr="002437C1">
        <w:rPr>
          <w:spacing w:val="-6"/>
        </w:rPr>
        <w:t xml:space="preserve"> </w:t>
      </w:r>
      <w:r w:rsidRPr="002437C1">
        <w:t>schedule,</w:t>
      </w:r>
      <w:r w:rsidRPr="002437C1">
        <w:rPr>
          <w:spacing w:val="-3"/>
        </w:rPr>
        <w:t xml:space="preserve"> </w:t>
      </w:r>
      <w:r w:rsidRPr="002437C1">
        <w:t>including</w:t>
      </w:r>
      <w:r w:rsidRPr="002437C1">
        <w:rPr>
          <w:spacing w:val="-6"/>
        </w:rPr>
        <w:t xml:space="preserve"> </w:t>
      </w:r>
      <w:r w:rsidRPr="002437C1">
        <w:t>assignment</w:t>
      </w:r>
      <w:r w:rsidRPr="002437C1">
        <w:rPr>
          <w:spacing w:val="-2"/>
        </w:rPr>
        <w:t xml:space="preserve"> </w:t>
      </w:r>
      <w:r w:rsidRPr="002437C1">
        <w:t>due</w:t>
      </w:r>
      <w:r w:rsidRPr="002437C1">
        <w:rPr>
          <w:spacing w:val="-3"/>
        </w:rPr>
        <w:t xml:space="preserve"> </w:t>
      </w:r>
      <w:r w:rsidRPr="002437C1">
        <w:t>dates</w:t>
      </w:r>
      <w:r w:rsidRPr="002437C1">
        <w:rPr>
          <w:spacing w:val="-5"/>
        </w:rPr>
        <w:t xml:space="preserve"> </w:t>
      </w:r>
      <w:r w:rsidRPr="002437C1">
        <w:t>and</w:t>
      </w:r>
      <w:r w:rsidRPr="002437C1">
        <w:rPr>
          <w:spacing w:val="-3"/>
        </w:rPr>
        <w:t xml:space="preserve"> </w:t>
      </w:r>
      <w:r w:rsidRPr="002437C1">
        <w:t>exam</w:t>
      </w:r>
      <w:r w:rsidRPr="002437C1">
        <w:rPr>
          <w:spacing w:val="-6"/>
        </w:rPr>
        <w:t xml:space="preserve"> </w:t>
      </w:r>
      <w:r w:rsidRPr="002437C1">
        <w:rPr>
          <w:spacing w:val="-2"/>
        </w:rPr>
        <w:t>dates.</w:t>
      </w:r>
    </w:p>
    <w:p w14:paraId="35FEFEEE" w14:textId="6A8594C6" w:rsidR="000C1DC4" w:rsidRPr="002437C1" w:rsidRDefault="000C1DC4">
      <w:pPr>
        <w:pStyle w:val="BodyText"/>
        <w:spacing w:before="3"/>
        <w:ind w:left="0"/>
        <w:rPr>
          <w:b/>
        </w:rPr>
      </w:pPr>
    </w:p>
    <w:p w14:paraId="35FEFEEF" w14:textId="77777777" w:rsidR="000C1DC4" w:rsidRPr="002437C1" w:rsidRDefault="00316CE3">
      <w:pPr>
        <w:spacing w:line="237" w:lineRule="auto"/>
        <w:ind w:left="120" w:right="3920"/>
      </w:pPr>
      <w:r w:rsidRPr="002437C1">
        <w:rPr>
          <w:b/>
        </w:rPr>
        <w:t xml:space="preserve">Assignments and Examinations: Schedule/Due Dates </w:t>
      </w:r>
      <w:r w:rsidRPr="002437C1">
        <w:rPr>
          <w:color w:val="FF0000"/>
        </w:rPr>
        <w:t>Number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of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required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papers</w:t>
      </w:r>
      <w:r w:rsidRPr="002437C1">
        <w:rPr>
          <w:color w:val="FF0000"/>
          <w:spacing w:val="-8"/>
        </w:rPr>
        <w:t xml:space="preserve"> </w:t>
      </w:r>
      <w:r w:rsidRPr="002437C1">
        <w:rPr>
          <w:color w:val="FF0000"/>
        </w:rPr>
        <w:t>and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assignments,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with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description Number of quizzes and exams</w:t>
      </w:r>
    </w:p>
    <w:p w14:paraId="35FEFEF0" w14:textId="77777777" w:rsidR="000C1DC4" w:rsidRPr="002437C1" w:rsidRDefault="00316CE3">
      <w:pPr>
        <w:pStyle w:val="BodyText"/>
        <w:spacing w:line="252" w:lineRule="exact"/>
      </w:pPr>
      <w:r w:rsidRPr="002437C1">
        <w:t>Method</w:t>
      </w:r>
      <w:r w:rsidRPr="002437C1">
        <w:rPr>
          <w:spacing w:val="-3"/>
        </w:rPr>
        <w:t xml:space="preserve"> </w:t>
      </w:r>
      <w:r w:rsidRPr="002437C1">
        <w:t>of</w:t>
      </w:r>
      <w:r w:rsidRPr="002437C1">
        <w:rPr>
          <w:spacing w:val="-2"/>
        </w:rPr>
        <w:t xml:space="preserve"> </w:t>
      </w:r>
      <w:r w:rsidRPr="002437C1">
        <w:t>exam</w:t>
      </w:r>
      <w:r w:rsidRPr="002437C1">
        <w:rPr>
          <w:spacing w:val="-6"/>
        </w:rPr>
        <w:t xml:space="preserve"> </w:t>
      </w:r>
      <w:r w:rsidRPr="002437C1">
        <w:t>delivery</w:t>
      </w:r>
      <w:r w:rsidRPr="002437C1">
        <w:rPr>
          <w:spacing w:val="-6"/>
        </w:rPr>
        <w:t xml:space="preserve"> </w:t>
      </w:r>
      <w:r w:rsidRPr="002437C1">
        <w:t>(i.e.,</w:t>
      </w:r>
      <w:r w:rsidRPr="002437C1">
        <w:rPr>
          <w:spacing w:val="-2"/>
        </w:rPr>
        <w:t xml:space="preserve"> </w:t>
      </w:r>
      <w:r w:rsidRPr="002437C1">
        <w:t>D2L,</w:t>
      </w:r>
      <w:r w:rsidRPr="002437C1">
        <w:rPr>
          <w:spacing w:val="-2"/>
        </w:rPr>
        <w:t xml:space="preserve"> </w:t>
      </w:r>
      <w:proofErr w:type="spellStart"/>
      <w:r w:rsidRPr="002437C1">
        <w:rPr>
          <w:spacing w:val="-2"/>
        </w:rPr>
        <w:t>ExamSoft</w:t>
      </w:r>
      <w:proofErr w:type="spellEnd"/>
      <w:r w:rsidRPr="002437C1">
        <w:rPr>
          <w:spacing w:val="-2"/>
        </w:rPr>
        <w:t>)</w:t>
      </w:r>
    </w:p>
    <w:p w14:paraId="35FEFEF1" w14:textId="77777777" w:rsidR="000C1DC4" w:rsidRPr="002437C1" w:rsidRDefault="00316CE3">
      <w:pPr>
        <w:pStyle w:val="BodyText"/>
        <w:spacing w:line="252" w:lineRule="exact"/>
      </w:pPr>
      <w:r w:rsidRPr="002437C1">
        <w:t>Total</w:t>
      </w:r>
      <w:r w:rsidRPr="002437C1">
        <w:rPr>
          <w:spacing w:val="-2"/>
        </w:rPr>
        <w:t xml:space="preserve"> </w:t>
      </w:r>
      <w:r w:rsidRPr="002437C1">
        <w:t>number</w:t>
      </w:r>
      <w:r w:rsidRPr="002437C1">
        <w:rPr>
          <w:spacing w:val="-2"/>
        </w:rPr>
        <w:t xml:space="preserve"> </w:t>
      </w:r>
      <w:r w:rsidRPr="002437C1">
        <w:t>of</w:t>
      </w:r>
      <w:r w:rsidRPr="002437C1">
        <w:rPr>
          <w:spacing w:val="-3"/>
        </w:rPr>
        <w:t xml:space="preserve"> </w:t>
      </w:r>
      <w:r w:rsidRPr="002437C1">
        <w:t>points</w:t>
      </w:r>
      <w:r w:rsidRPr="002437C1">
        <w:rPr>
          <w:spacing w:val="-5"/>
        </w:rPr>
        <w:t xml:space="preserve"> </w:t>
      </w:r>
      <w:r w:rsidRPr="002437C1">
        <w:t>and</w:t>
      </w:r>
      <w:r w:rsidRPr="002437C1">
        <w:rPr>
          <w:spacing w:val="-4"/>
        </w:rPr>
        <w:t xml:space="preserve"> </w:t>
      </w:r>
      <w:r w:rsidRPr="002437C1">
        <w:t>points</w:t>
      </w:r>
      <w:r w:rsidRPr="002437C1">
        <w:rPr>
          <w:spacing w:val="-2"/>
        </w:rPr>
        <w:t xml:space="preserve"> </w:t>
      </w:r>
      <w:r w:rsidRPr="002437C1">
        <w:t>for</w:t>
      </w:r>
      <w:r w:rsidRPr="002437C1">
        <w:rPr>
          <w:spacing w:val="-2"/>
        </w:rPr>
        <w:t xml:space="preserve"> </w:t>
      </w:r>
      <w:r w:rsidRPr="002437C1">
        <w:t>each</w:t>
      </w:r>
      <w:r w:rsidRPr="002437C1">
        <w:rPr>
          <w:spacing w:val="-5"/>
        </w:rPr>
        <w:t xml:space="preserve"> </w:t>
      </w:r>
      <w:r w:rsidRPr="002437C1">
        <w:t>assignment</w:t>
      </w:r>
      <w:r w:rsidRPr="002437C1">
        <w:rPr>
          <w:spacing w:val="-2"/>
        </w:rPr>
        <w:t xml:space="preserve"> </w:t>
      </w:r>
      <w:r w:rsidRPr="002437C1">
        <w:t>or</w:t>
      </w:r>
      <w:r w:rsidRPr="002437C1">
        <w:rPr>
          <w:spacing w:val="-2"/>
        </w:rPr>
        <w:t xml:space="preserve"> </w:t>
      </w:r>
      <w:r w:rsidRPr="002437C1">
        <w:rPr>
          <w:spacing w:val="-4"/>
        </w:rPr>
        <w:t>exam</w:t>
      </w:r>
    </w:p>
    <w:p w14:paraId="35FEFEF2" w14:textId="77777777" w:rsidR="000C1DC4" w:rsidRPr="002437C1" w:rsidRDefault="00316CE3">
      <w:pPr>
        <w:pStyle w:val="BodyText"/>
        <w:spacing w:before="2"/>
      </w:pPr>
      <w:r w:rsidRPr="002437C1">
        <w:t>If</w:t>
      </w:r>
      <w:r w:rsidRPr="002437C1">
        <w:rPr>
          <w:spacing w:val="-2"/>
        </w:rPr>
        <w:t xml:space="preserve"> </w:t>
      </w:r>
      <w:r w:rsidRPr="002437C1">
        <w:t>you</w:t>
      </w:r>
      <w:r w:rsidRPr="002437C1">
        <w:rPr>
          <w:spacing w:val="-3"/>
        </w:rPr>
        <w:t xml:space="preserve"> </w:t>
      </w:r>
      <w:r w:rsidRPr="002437C1">
        <w:t>administer</w:t>
      </w:r>
      <w:r w:rsidRPr="002437C1">
        <w:rPr>
          <w:spacing w:val="-3"/>
        </w:rPr>
        <w:t xml:space="preserve"> </w:t>
      </w:r>
      <w:r w:rsidRPr="002437C1">
        <w:t>exams</w:t>
      </w:r>
      <w:r w:rsidRPr="002437C1">
        <w:rPr>
          <w:spacing w:val="-3"/>
        </w:rPr>
        <w:t xml:space="preserve"> </w:t>
      </w:r>
      <w:r w:rsidRPr="002437C1">
        <w:t>in</w:t>
      </w:r>
      <w:r w:rsidRPr="002437C1">
        <w:rPr>
          <w:spacing w:val="-6"/>
        </w:rPr>
        <w:t xml:space="preserve"> </w:t>
      </w:r>
      <w:r w:rsidRPr="002437C1">
        <w:t>your</w:t>
      </w:r>
      <w:r w:rsidRPr="002437C1">
        <w:rPr>
          <w:spacing w:val="-2"/>
        </w:rPr>
        <w:t xml:space="preserve"> </w:t>
      </w:r>
      <w:r w:rsidRPr="002437C1">
        <w:t>course,</w:t>
      </w:r>
      <w:r w:rsidRPr="002437C1">
        <w:rPr>
          <w:spacing w:val="-3"/>
        </w:rPr>
        <w:t xml:space="preserve"> </w:t>
      </w:r>
      <w:r w:rsidRPr="002437C1">
        <w:t>include</w:t>
      </w:r>
      <w:r w:rsidRPr="002437C1">
        <w:rPr>
          <w:spacing w:val="-5"/>
        </w:rPr>
        <w:t xml:space="preserve"> </w:t>
      </w:r>
      <w:r w:rsidRPr="002437C1">
        <w:t>that, “All</w:t>
      </w:r>
      <w:r w:rsidRPr="002437C1">
        <w:rPr>
          <w:spacing w:val="-2"/>
        </w:rPr>
        <w:t xml:space="preserve"> </w:t>
      </w:r>
      <w:r w:rsidRPr="002437C1">
        <w:t>exam</w:t>
      </w:r>
      <w:r w:rsidRPr="002437C1">
        <w:rPr>
          <w:spacing w:val="-6"/>
        </w:rPr>
        <w:t xml:space="preserve"> </w:t>
      </w:r>
      <w:r w:rsidRPr="002437C1">
        <w:t>sessions</w:t>
      </w:r>
      <w:r w:rsidRPr="002437C1">
        <w:rPr>
          <w:spacing w:val="-3"/>
        </w:rPr>
        <w:t xml:space="preserve"> </w:t>
      </w:r>
      <w:r w:rsidRPr="002437C1">
        <w:t>will</w:t>
      </w:r>
      <w:r w:rsidRPr="002437C1">
        <w:rPr>
          <w:spacing w:val="-5"/>
        </w:rPr>
        <w:t xml:space="preserve"> </w:t>
      </w:r>
      <w:r w:rsidRPr="002437C1">
        <w:t>be</w:t>
      </w:r>
      <w:r w:rsidRPr="002437C1">
        <w:rPr>
          <w:spacing w:val="-3"/>
        </w:rPr>
        <w:t xml:space="preserve"> </w:t>
      </w:r>
      <w:r w:rsidRPr="002437C1">
        <w:t>video</w:t>
      </w:r>
      <w:r w:rsidRPr="002437C1">
        <w:rPr>
          <w:spacing w:val="-4"/>
        </w:rPr>
        <w:t xml:space="preserve"> </w:t>
      </w:r>
      <w:r w:rsidRPr="002437C1">
        <w:rPr>
          <w:spacing w:val="-2"/>
        </w:rPr>
        <w:t>recorded.”</w:t>
      </w:r>
    </w:p>
    <w:p w14:paraId="35FEFEF3" w14:textId="77777777" w:rsidR="000C1DC4" w:rsidRPr="002437C1" w:rsidRDefault="000C1DC4">
      <w:pPr>
        <w:pStyle w:val="BodyText"/>
        <w:spacing w:before="5"/>
        <w:ind w:left="0"/>
      </w:pPr>
    </w:p>
    <w:p w14:paraId="35FEFEF4" w14:textId="77777777" w:rsidR="000C1DC4" w:rsidRPr="002437C1" w:rsidRDefault="00316CE3">
      <w:pPr>
        <w:pStyle w:val="Heading1"/>
      </w:pPr>
      <w:r w:rsidRPr="002437C1">
        <w:t>Final</w:t>
      </w:r>
      <w:r w:rsidRPr="002437C1">
        <w:rPr>
          <w:spacing w:val="-3"/>
        </w:rPr>
        <w:t xml:space="preserve"> </w:t>
      </w:r>
      <w:r w:rsidRPr="002437C1">
        <w:t>Examination</w:t>
      </w:r>
      <w:r w:rsidRPr="002437C1">
        <w:rPr>
          <w:spacing w:val="-4"/>
        </w:rPr>
        <w:t xml:space="preserve"> </w:t>
      </w:r>
      <w:r w:rsidRPr="002437C1">
        <w:t>or</w:t>
      </w:r>
      <w:r w:rsidRPr="002437C1">
        <w:rPr>
          <w:spacing w:val="-5"/>
        </w:rPr>
        <w:t xml:space="preserve"> </w:t>
      </w:r>
      <w:r w:rsidRPr="002437C1">
        <w:rPr>
          <w:spacing w:val="-2"/>
        </w:rPr>
        <w:t>Project</w:t>
      </w:r>
    </w:p>
    <w:p w14:paraId="35FEFEF5" w14:textId="2C8D67CA" w:rsidR="000C1DC4" w:rsidRPr="002437C1" w:rsidRDefault="00316CE3">
      <w:pPr>
        <w:pStyle w:val="BodyText"/>
        <w:ind w:right="113"/>
        <w:rPr>
          <w:spacing w:val="-2"/>
        </w:rPr>
      </w:pPr>
      <w:r w:rsidRPr="002437C1">
        <w:t>The</w:t>
      </w:r>
      <w:r w:rsidRPr="002437C1">
        <w:rPr>
          <w:spacing w:val="-4"/>
        </w:rPr>
        <w:t xml:space="preserve"> </w:t>
      </w:r>
      <w:r w:rsidRPr="002437C1">
        <w:t>date</w:t>
      </w:r>
      <w:r w:rsidRPr="002437C1">
        <w:rPr>
          <w:spacing w:val="-2"/>
        </w:rPr>
        <w:t xml:space="preserve"> </w:t>
      </w:r>
      <w:r w:rsidR="00ED3F7F" w:rsidRPr="002437C1">
        <w:t xml:space="preserve">&amp; </w:t>
      </w:r>
      <w:r w:rsidRPr="002437C1">
        <w:t>time</w:t>
      </w:r>
      <w:r w:rsidRPr="002437C1">
        <w:rPr>
          <w:spacing w:val="-2"/>
        </w:rPr>
        <w:t xml:space="preserve"> </w:t>
      </w:r>
      <w:r w:rsidRPr="002437C1">
        <w:t>of</w:t>
      </w:r>
      <w:r w:rsidRPr="002437C1">
        <w:rPr>
          <w:spacing w:val="-1"/>
        </w:rPr>
        <w:t xml:space="preserve"> </w:t>
      </w:r>
      <w:r w:rsidRPr="002437C1">
        <w:t>the</w:t>
      </w:r>
      <w:r w:rsidRPr="002437C1">
        <w:rPr>
          <w:spacing w:val="-2"/>
        </w:rPr>
        <w:t xml:space="preserve"> </w:t>
      </w:r>
      <w:r w:rsidRPr="002437C1">
        <w:t>final</w:t>
      </w:r>
      <w:r w:rsidRPr="002437C1">
        <w:rPr>
          <w:spacing w:val="-1"/>
        </w:rPr>
        <w:t xml:space="preserve"> </w:t>
      </w:r>
      <w:r w:rsidRPr="002437C1">
        <w:t>exam</w:t>
      </w:r>
      <w:r w:rsidRPr="002437C1">
        <w:rPr>
          <w:spacing w:val="-6"/>
        </w:rPr>
        <w:t xml:space="preserve"> </w:t>
      </w:r>
      <w:r w:rsidRPr="002437C1">
        <w:t>or</w:t>
      </w:r>
      <w:r w:rsidRPr="002437C1">
        <w:rPr>
          <w:spacing w:val="-2"/>
        </w:rPr>
        <w:t xml:space="preserve"> </w:t>
      </w:r>
      <w:r w:rsidRPr="002437C1">
        <w:t>project (Office</w:t>
      </w:r>
      <w:r w:rsidRPr="002437C1">
        <w:rPr>
          <w:spacing w:val="-2"/>
        </w:rPr>
        <w:t xml:space="preserve"> </w:t>
      </w:r>
      <w:r w:rsidRPr="002437C1">
        <w:t>of</w:t>
      </w:r>
      <w:r w:rsidRPr="002437C1">
        <w:rPr>
          <w:spacing w:val="-2"/>
        </w:rPr>
        <w:t xml:space="preserve"> </w:t>
      </w:r>
      <w:r w:rsidRPr="002437C1">
        <w:t>Student</w:t>
      </w:r>
      <w:r w:rsidRPr="002437C1">
        <w:rPr>
          <w:spacing w:val="-3"/>
        </w:rPr>
        <w:t xml:space="preserve"> </w:t>
      </w:r>
      <w:r w:rsidRPr="002437C1">
        <w:t>Services</w:t>
      </w:r>
      <w:r w:rsidRPr="002437C1">
        <w:rPr>
          <w:spacing w:val="-2"/>
        </w:rPr>
        <w:t xml:space="preserve"> </w:t>
      </w:r>
      <w:r w:rsidRPr="002437C1">
        <w:t>wi</w:t>
      </w:r>
      <w:r w:rsidR="009B229D" w:rsidRPr="002437C1">
        <w:t>ll</w:t>
      </w:r>
      <w:r w:rsidRPr="002437C1">
        <w:rPr>
          <w:spacing w:val="-2"/>
        </w:rPr>
        <w:t xml:space="preserve"> </w:t>
      </w:r>
      <w:r w:rsidRPr="002437C1">
        <w:t>send</w:t>
      </w:r>
      <w:r w:rsidRPr="002437C1">
        <w:rPr>
          <w:spacing w:val="-2"/>
        </w:rPr>
        <w:t xml:space="preserve"> </w:t>
      </w:r>
      <w:r w:rsidRPr="002437C1">
        <w:t>the</w:t>
      </w:r>
      <w:r w:rsidRPr="002437C1">
        <w:rPr>
          <w:spacing w:val="-4"/>
        </w:rPr>
        <w:t xml:space="preserve"> </w:t>
      </w:r>
      <w:r w:rsidRPr="002437C1">
        <w:t>final</w:t>
      </w:r>
      <w:r w:rsidRPr="002437C1">
        <w:rPr>
          <w:spacing w:val="-4"/>
        </w:rPr>
        <w:t xml:space="preserve"> </w:t>
      </w:r>
      <w:r w:rsidRPr="002437C1">
        <w:t xml:space="preserve">exam </w:t>
      </w:r>
      <w:r w:rsidRPr="002437C1">
        <w:rPr>
          <w:spacing w:val="-2"/>
        </w:rPr>
        <w:t>schedule).</w:t>
      </w:r>
    </w:p>
    <w:p w14:paraId="1E980533" w14:textId="4D6833DC" w:rsidR="00ED3F7F" w:rsidRPr="002437C1" w:rsidRDefault="00ED3F7F">
      <w:pPr>
        <w:pStyle w:val="BodyText"/>
        <w:spacing w:before="2"/>
        <w:ind w:left="0"/>
      </w:pPr>
    </w:p>
    <w:p w14:paraId="35FEFEF8" w14:textId="77777777" w:rsidR="000C1DC4" w:rsidRPr="002437C1" w:rsidRDefault="00316CE3">
      <w:pPr>
        <w:pStyle w:val="Heading1"/>
        <w:spacing w:before="1"/>
      </w:pPr>
      <w:r w:rsidRPr="002437C1">
        <w:t>Grading</w:t>
      </w:r>
      <w:r w:rsidRPr="002437C1">
        <w:rPr>
          <w:spacing w:val="-2"/>
        </w:rPr>
        <w:t xml:space="preserve"> </w:t>
      </w:r>
      <w:r w:rsidRPr="002437C1">
        <w:t>Scale</w:t>
      </w:r>
      <w:r w:rsidRPr="002437C1">
        <w:rPr>
          <w:spacing w:val="-4"/>
        </w:rPr>
        <w:t xml:space="preserve"> </w:t>
      </w:r>
      <w:r w:rsidRPr="002437C1">
        <w:t>and</w:t>
      </w:r>
      <w:r w:rsidRPr="002437C1">
        <w:rPr>
          <w:spacing w:val="-4"/>
        </w:rPr>
        <w:t xml:space="preserve"> </w:t>
      </w:r>
      <w:r w:rsidRPr="002437C1">
        <w:rPr>
          <w:spacing w:val="-2"/>
        </w:rPr>
        <w:t>Policies</w:t>
      </w:r>
    </w:p>
    <w:p w14:paraId="40AD0F11" w14:textId="77777777" w:rsidR="004E2A41" w:rsidRPr="002437C1" w:rsidRDefault="004E2A41" w:rsidP="004E2A41">
      <w:pPr>
        <w:pStyle w:val="BodyText"/>
        <w:spacing w:before="1"/>
        <w:rPr>
          <w:spacing w:val="-2"/>
        </w:rPr>
      </w:pPr>
      <w:r w:rsidRPr="002437C1">
        <w:rPr>
          <w:spacing w:val="-2"/>
        </w:rPr>
        <w:t>Grades &amp; Grading System – Academic Policies</w:t>
      </w:r>
    </w:p>
    <w:p w14:paraId="4A27CF93" w14:textId="77777777" w:rsidR="004E2A41" w:rsidRPr="002437C1" w:rsidRDefault="00802944" w:rsidP="004E2A41">
      <w:pPr>
        <w:pStyle w:val="BodyText"/>
        <w:spacing w:before="1"/>
        <w:ind w:right="3376"/>
        <w:rPr>
          <w:color w:val="0000FF"/>
          <w:spacing w:val="-2"/>
        </w:rPr>
      </w:pPr>
      <w:hyperlink r:id="rId11" w:history="1">
        <w:r w:rsidR="004E2A41" w:rsidRPr="002437C1">
          <w:rPr>
            <w:rStyle w:val="Hyperlink"/>
            <w:spacing w:val="-2"/>
          </w:rPr>
          <w:t>https://catalog.arizona.edu/policy/grades-and-grading-system</w:t>
        </w:r>
      </w:hyperlink>
    </w:p>
    <w:p w14:paraId="35FEFEFB" w14:textId="77777777" w:rsidR="000C1DC4" w:rsidRPr="002437C1" w:rsidRDefault="00316CE3">
      <w:pPr>
        <w:pStyle w:val="BodyText"/>
      </w:pPr>
      <w:r w:rsidRPr="002437C1">
        <w:rPr>
          <w:color w:val="FF0000"/>
        </w:rPr>
        <w:t>Provide a detailed explanation of the methods of evaluation and how the final grade will be calculated, including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components/assignments,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weightings,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evaluation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criteria,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explanation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of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how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late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work</w:t>
      </w:r>
      <w:r w:rsidRPr="002437C1">
        <w:rPr>
          <w:color w:val="FF0000"/>
          <w:spacing w:val="-5"/>
        </w:rPr>
        <w:t xml:space="preserve"> </w:t>
      </w:r>
      <w:r w:rsidRPr="002437C1">
        <w:rPr>
          <w:color w:val="FF0000"/>
        </w:rPr>
        <w:t>will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be graded, and description of extra-credit opportunities.</w:t>
      </w:r>
    </w:p>
    <w:p w14:paraId="35FEFF23" w14:textId="333DF586" w:rsidR="000C1DC4" w:rsidRPr="007B4194" w:rsidRDefault="00316CE3" w:rsidP="007B4194">
      <w:pPr>
        <w:spacing w:line="252" w:lineRule="exact"/>
        <w:ind w:left="120"/>
        <w:rPr>
          <w:color w:val="FF0000"/>
          <w:spacing w:val="-2"/>
        </w:rPr>
      </w:pPr>
      <w:r w:rsidRPr="002437C1">
        <w:rPr>
          <w:b/>
          <w:color w:val="FF0000"/>
        </w:rPr>
        <w:t>If</w:t>
      </w:r>
      <w:r w:rsidRPr="002437C1">
        <w:rPr>
          <w:b/>
          <w:color w:val="FF0000"/>
          <w:spacing w:val="-2"/>
        </w:rPr>
        <w:t xml:space="preserve"> </w:t>
      </w:r>
      <w:r w:rsidRPr="002437C1">
        <w:rPr>
          <w:b/>
          <w:color w:val="FF0000"/>
        </w:rPr>
        <w:t>the</w:t>
      </w:r>
      <w:r w:rsidRPr="002437C1">
        <w:rPr>
          <w:b/>
          <w:color w:val="FF0000"/>
          <w:spacing w:val="-2"/>
        </w:rPr>
        <w:t xml:space="preserve"> </w:t>
      </w:r>
      <w:r w:rsidRPr="002437C1">
        <w:rPr>
          <w:b/>
          <w:color w:val="FF0000"/>
        </w:rPr>
        <w:t>course</w:t>
      </w:r>
      <w:r w:rsidRPr="002437C1">
        <w:rPr>
          <w:b/>
          <w:color w:val="FF0000"/>
          <w:spacing w:val="-4"/>
        </w:rPr>
        <w:t xml:space="preserve"> </w:t>
      </w:r>
      <w:r w:rsidRPr="002437C1">
        <w:rPr>
          <w:b/>
          <w:color w:val="FF0000"/>
        </w:rPr>
        <w:t>is</w:t>
      </w:r>
      <w:r w:rsidRPr="002437C1">
        <w:rPr>
          <w:b/>
          <w:color w:val="FF0000"/>
          <w:spacing w:val="-2"/>
        </w:rPr>
        <w:t xml:space="preserve"> </w:t>
      </w:r>
      <w:r w:rsidRPr="002437C1">
        <w:rPr>
          <w:b/>
          <w:color w:val="FF0000"/>
        </w:rPr>
        <w:t>a</w:t>
      </w:r>
      <w:r w:rsidRPr="002437C1">
        <w:rPr>
          <w:b/>
          <w:color w:val="FF0000"/>
          <w:spacing w:val="-4"/>
        </w:rPr>
        <w:t xml:space="preserve"> </w:t>
      </w:r>
      <w:r w:rsidRPr="002437C1">
        <w:rPr>
          <w:b/>
          <w:color w:val="FF0000"/>
        </w:rPr>
        <w:t>400/500</w:t>
      </w:r>
      <w:r w:rsidRPr="002437C1">
        <w:rPr>
          <w:color w:val="FF0000"/>
        </w:rPr>
        <w:t>:</w:t>
      </w:r>
      <w:r w:rsidRPr="002437C1">
        <w:rPr>
          <w:color w:val="FF0000"/>
          <w:spacing w:val="-6"/>
        </w:rPr>
        <w:t xml:space="preserve"> </w:t>
      </w:r>
      <w:r w:rsidRPr="002437C1">
        <w:rPr>
          <w:color w:val="FF0000"/>
        </w:rPr>
        <w:t>Include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a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grading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scale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(as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per</w:t>
      </w:r>
      <w:r w:rsidRPr="002437C1">
        <w:rPr>
          <w:color w:val="FF0000"/>
          <w:spacing w:val="-1"/>
        </w:rPr>
        <w:t xml:space="preserve"> </w:t>
      </w:r>
      <w:r w:rsidRPr="002437C1">
        <w:rPr>
          <w:color w:val="FF0000"/>
        </w:rPr>
        <w:t>above)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that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is</w:t>
      </w:r>
      <w:r w:rsidRPr="002437C1">
        <w:rPr>
          <w:color w:val="FF0000"/>
          <w:spacing w:val="-3"/>
        </w:rPr>
        <w:t xml:space="preserve"> </w:t>
      </w:r>
      <w:r w:rsidRPr="002437C1">
        <w:rPr>
          <w:color w:val="FF0000"/>
        </w:rPr>
        <w:t>specific</w:t>
      </w:r>
      <w:r w:rsidRPr="002437C1">
        <w:rPr>
          <w:color w:val="FF0000"/>
          <w:spacing w:val="-4"/>
        </w:rPr>
        <w:t xml:space="preserve"> </w:t>
      </w:r>
      <w:r w:rsidRPr="002437C1">
        <w:rPr>
          <w:color w:val="FF0000"/>
        </w:rPr>
        <w:t>to</w:t>
      </w:r>
      <w:r w:rsidRPr="002437C1">
        <w:rPr>
          <w:color w:val="FF0000"/>
          <w:spacing w:val="-2"/>
        </w:rPr>
        <w:t xml:space="preserve"> </w:t>
      </w:r>
      <w:r w:rsidRPr="002437C1">
        <w:rPr>
          <w:color w:val="FF0000"/>
        </w:rPr>
        <w:t>graduate</w:t>
      </w:r>
      <w:r w:rsidRPr="002437C1">
        <w:rPr>
          <w:color w:val="FF0000"/>
          <w:spacing w:val="-2"/>
        </w:rPr>
        <w:t xml:space="preserve"> students.</w:t>
      </w:r>
    </w:p>
    <w:p w14:paraId="35FEFF28" w14:textId="77777777" w:rsidR="000C1DC4" w:rsidRDefault="000C1DC4">
      <w:pPr>
        <w:pStyle w:val="BodyText"/>
        <w:spacing w:before="6"/>
        <w:ind w:left="0"/>
      </w:pPr>
    </w:p>
    <w:p w14:paraId="5FE8AC76" w14:textId="396B691E" w:rsidR="00F96EB0" w:rsidRDefault="00F96EB0" w:rsidP="00F96EB0">
      <w:pPr>
        <w:pStyle w:val="BodyText"/>
        <w:spacing w:before="6"/>
        <w:ind w:left="0" w:firstLine="120"/>
        <w:rPr>
          <w:b/>
          <w:bCs/>
        </w:rPr>
      </w:pPr>
      <w:r w:rsidRPr="00F96EB0">
        <w:rPr>
          <w:b/>
          <w:bCs/>
        </w:rPr>
        <w:t xml:space="preserve">Safety on Campus and in the </w:t>
      </w:r>
      <w:proofErr w:type="gramStart"/>
      <w:r w:rsidRPr="00F96EB0">
        <w:rPr>
          <w:b/>
          <w:bCs/>
        </w:rPr>
        <w:t>Classroom</w:t>
      </w:r>
      <w:proofErr w:type="gramEnd"/>
    </w:p>
    <w:p w14:paraId="7375F324" w14:textId="77777777" w:rsidR="00F83A4C" w:rsidRPr="00D21862" w:rsidRDefault="00F83A4C" w:rsidP="00F83A4C">
      <w:pPr>
        <w:ind w:left="120"/>
        <w:rPr>
          <w:color w:val="0000FF" w:themeColor="hyperlink"/>
          <w:u w:val="single"/>
        </w:rPr>
      </w:pPr>
      <w:r>
        <w:t xml:space="preserve">For a list of emergency procedures for all types of incidents, please visit the website of the Critical Incident Response Team (CIRT): </w:t>
      </w:r>
      <w:hyperlink r:id="rId12" w:history="1">
        <w:r w:rsidRPr="00E37FD1">
          <w:rPr>
            <w:rStyle w:val="Hyperlink"/>
          </w:rPr>
          <w:t>https://cirt.arizona.edu/case-emergency/overview</w:t>
        </w:r>
      </w:hyperlink>
    </w:p>
    <w:p w14:paraId="0B225DA4" w14:textId="77777777" w:rsidR="00153580" w:rsidRDefault="00153580" w:rsidP="003755CC"/>
    <w:p w14:paraId="3151C780" w14:textId="53176527" w:rsidR="00F83A4C" w:rsidRDefault="00F83A4C" w:rsidP="00F83A4C">
      <w:pPr>
        <w:ind w:left="120"/>
        <w:rPr>
          <w:rStyle w:val="Hyperlink"/>
        </w:rPr>
      </w:pPr>
      <w:r>
        <w:t>Also watch the video available at</w:t>
      </w:r>
      <w:r w:rsidR="007B2044">
        <w:t xml:space="preserve">: </w:t>
      </w:r>
      <w:hyperlink r:id="rId13" w:history="1">
        <w:r w:rsidR="004E6398" w:rsidRPr="006D307B">
          <w:rPr>
            <w:rStyle w:val="Hyperlink"/>
          </w:rPr>
          <w:t>https://arizona.sabacloud.com/Saba/Web_spf/NA7P1PRD161/common/learningeventdetail/crtfy000000000003560</w:t>
        </w:r>
      </w:hyperlink>
    </w:p>
    <w:p w14:paraId="3C89129D" w14:textId="77777777" w:rsidR="0020380A" w:rsidRDefault="0020380A" w:rsidP="00F83A4C">
      <w:pPr>
        <w:ind w:left="120"/>
        <w:rPr>
          <w:rStyle w:val="Hyperlink"/>
        </w:rPr>
      </w:pPr>
    </w:p>
    <w:p w14:paraId="1815EF3D" w14:textId="77777777" w:rsidR="0020380A" w:rsidRPr="002437C1" w:rsidRDefault="0020380A" w:rsidP="0020380A">
      <w:pPr>
        <w:pStyle w:val="Heading1"/>
        <w:spacing w:line="251" w:lineRule="exact"/>
      </w:pPr>
      <w:r w:rsidRPr="002437C1">
        <w:t>UA</w:t>
      </w:r>
      <w:r w:rsidRPr="002437C1">
        <w:rPr>
          <w:spacing w:val="-7"/>
        </w:rPr>
        <w:t xml:space="preserve"> </w:t>
      </w:r>
      <w:r w:rsidRPr="002437C1">
        <w:t>Nondiscrimination</w:t>
      </w:r>
      <w:r w:rsidRPr="002437C1">
        <w:rPr>
          <w:spacing w:val="-5"/>
        </w:rPr>
        <w:t xml:space="preserve"> </w:t>
      </w:r>
      <w:r w:rsidRPr="002437C1">
        <w:t>and</w:t>
      </w:r>
      <w:r w:rsidRPr="002437C1">
        <w:rPr>
          <w:spacing w:val="-5"/>
        </w:rPr>
        <w:t xml:space="preserve"> </w:t>
      </w:r>
      <w:r w:rsidRPr="002437C1">
        <w:t>Anti-harassment</w:t>
      </w:r>
      <w:r w:rsidRPr="002437C1">
        <w:rPr>
          <w:spacing w:val="-7"/>
        </w:rPr>
        <w:t xml:space="preserve"> </w:t>
      </w:r>
      <w:r w:rsidRPr="002437C1">
        <w:rPr>
          <w:spacing w:val="-2"/>
        </w:rPr>
        <w:t>Policy</w:t>
      </w:r>
    </w:p>
    <w:p w14:paraId="1C87B14F" w14:textId="77777777" w:rsidR="0020380A" w:rsidRDefault="0020380A" w:rsidP="0020380A">
      <w:pPr>
        <w:ind w:left="120"/>
      </w:pPr>
      <w:r>
        <w:t xml:space="preserve">The University of Arizona is committed to creating and maintaining an environment free of discrimination. In support of this commitment, the University prohibits discrimination, including harassment and retaliation, based on a protected classification, including race, color, religion, sex, national origin, age, disability, veteran status, sexual orientation, gender identity, or genetic information. For more information, including how to report a concern, please see </w:t>
      </w:r>
      <w:hyperlink r:id="rId14" w:history="1">
        <w:r w:rsidRPr="00831848">
          <w:rPr>
            <w:rStyle w:val="Hyperlink"/>
          </w:rPr>
          <w:t>http://policy.arizona.edu/human-resources/nondiscrimination-and-anti-harassment-policy</w:t>
        </w:r>
      </w:hyperlink>
      <w:r>
        <w:t xml:space="preserve"> </w:t>
      </w:r>
    </w:p>
    <w:p w14:paraId="5242C76C" w14:textId="77777777" w:rsidR="003755CC" w:rsidRDefault="003755CC" w:rsidP="00F11502">
      <w:pPr>
        <w:pStyle w:val="BodyText"/>
        <w:ind w:left="0"/>
        <w:rPr>
          <w:color w:val="9933FF"/>
          <w:spacing w:val="-2"/>
        </w:rPr>
      </w:pPr>
    </w:p>
    <w:p w14:paraId="2316EE60" w14:textId="5145EA40" w:rsidR="003755CC" w:rsidRPr="003755CC" w:rsidRDefault="003755CC">
      <w:pPr>
        <w:pStyle w:val="BodyText"/>
        <w:rPr>
          <w:b/>
          <w:bCs/>
          <w:spacing w:val="-2"/>
        </w:rPr>
      </w:pPr>
      <w:r w:rsidRPr="003755CC">
        <w:rPr>
          <w:b/>
          <w:bCs/>
          <w:spacing w:val="-2"/>
        </w:rPr>
        <w:t>University Policies</w:t>
      </w:r>
    </w:p>
    <w:p w14:paraId="4DFF845C" w14:textId="0E94B4CD" w:rsidR="003755CC" w:rsidRDefault="003755CC">
      <w:pPr>
        <w:pStyle w:val="BodyText"/>
        <w:rPr>
          <w:rStyle w:val="markedcontent"/>
          <w:shd w:val="clear" w:color="auto" w:fill="FFFFFF"/>
        </w:rPr>
      </w:pPr>
      <w:r w:rsidRPr="003755CC">
        <w:rPr>
          <w:rStyle w:val="markedcontent"/>
          <w:shd w:val="clear" w:color="auto" w:fill="FFFFFF"/>
        </w:rPr>
        <w:t xml:space="preserve">All university policies related to a syllabus are available at: </w:t>
      </w:r>
      <w:hyperlink r:id="rId15" w:history="1">
        <w:r w:rsidRPr="003755CC">
          <w:rPr>
            <w:rStyle w:val="Hyperlink"/>
            <w:shd w:val="clear" w:color="auto" w:fill="FFFFFF"/>
          </w:rPr>
          <w:t>https://catalog.arizona.edu/syllabus-policies</w:t>
        </w:r>
      </w:hyperlink>
      <w:r w:rsidRPr="003755CC">
        <w:rPr>
          <w:rStyle w:val="markedcontent"/>
          <w:shd w:val="clear" w:color="auto" w:fill="FFFFFF"/>
        </w:rPr>
        <w:t>. By placing this link in your syllabus, you</w:t>
      </w:r>
      <w:r w:rsidRPr="003755CC">
        <w:rPr>
          <w:shd w:val="clear" w:color="auto" w:fill="FFFFFF"/>
        </w:rPr>
        <w:t xml:space="preserve"> </w:t>
      </w:r>
      <w:r w:rsidRPr="003755CC">
        <w:rPr>
          <w:rStyle w:val="markedcontent"/>
          <w:shd w:val="clear" w:color="auto" w:fill="FFFFFF"/>
        </w:rPr>
        <w:t>no longer need to have each individual policy included in your syllabus.</w:t>
      </w:r>
    </w:p>
    <w:p w14:paraId="2843E494" w14:textId="77777777" w:rsidR="0020380A" w:rsidRPr="002437C1" w:rsidRDefault="0020380A" w:rsidP="0020380A">
      <w:pPr>
        <w:pStyle w:val="BodyText"/>
        <w:spacing w:before="6"/>
        <w:ind w:left="0"/>
      </w:pPr>
    </w:p>
    <w:p w14:paraId="4FA4D948" w14:textId="77777777" w:rsidR="0020380A" w:rsidRPr="002437C1" w:rsidRDefault="0020380A" w:rsidP="0020380A">
      <w:pPr>
        <w:pStyle w:val="Heading1"/>
      </w:pPr>
      <w:r w:rsidRPr="002437C1">
        <w:t>Subject</w:t>
      </w:r>
      <w:r w:rsidRPr="002437C1">
        <w:rPr>
          <w:spacing w:val="-5"/>
        </w:rPr>
        <w:t xml:space="preserve"> </w:t>
      </w:r>
      <w:r w:rsidRPr="002437C1">
        <w:t>to</w:t>
      </w:r>
      <w:r w:rsidRPr="002437C1">
        <w:rPr>
          <w:spacing w:val="-3"/>
        </w:rPr>
        <w:t xml:space="preserve"> </w:t>
      </w:r>
      <w:r w:rsidRPr="002437C1">
        <w:t>Change</w:t>
      </w:r>
      <w:r w:rsidRPr="002437C1">
        <w:rPr>
          <w:spacing w:val="-3"/>
        </w:rPr>
        <w:t xml:space="preserve"> </w:t>
      </w:r>
      <w:r w:rsidRPr="002437C1">
        <w:rPr>
          <w:spacing w:val="-2"/>
        </w:rPr>
        <w:t>Statement</w:t>
      </w:r>
    </w:p>
    <w:p w14:paraId="17D6D8B2" w14:textId="30C61B61" w:rsidR="0020380A" w:rsidRPr="009E1140" w:rsidRDefault="0020380A" w:rsidP="009E1140">
      <w:pPr>
        <w:pStyle w:val="BodyText"/>
        <w:spacing w:line="242" w:lineRule="auto"/>
        <w:rPr>
          <w:rStyle w:val="markedcontent"/>
        </w:rPr>
      </w:pPr>
      <w:r w:rsidRPr="002437C1">
        <w:t>Information</w:t>
      </w:r>
      <w:r w:rsidRPr="002437C1">
        <w:rPr>
          <w:spacing w:val="-5"/>
        </w:rPr>
        <w:t xml:space="preserve"> </w:t>
      </w:r>
      <w:r w:rsidRPr="002437C1">
        <w:t>contained</w:t>
      </w:r>
      <w:r w:rsidRPr="002437C1">
        <w:rPr>
          <w:spacing w:val="-2"/>
        </w:rPr>
        <w:t xml:space="preserve"> </w:t>
      </w:r>
      <w:r w:rsidRPr="002437C1">
        <w:t>in</w:t>
      </w:r>
      <w:r w:rsidRPr="002437C1">
        <w:rPr>
          <w:spacing w:val="-2"/>
        </w:rPr>
        <w:t xml:space="preserve"> </w:t>
      </w:r>
      <w:r w:rsidRPr="002437C1">
        <w:t>the course</w:t>
      </w:r>
      <w:r w:rsidRPr="002437C1">
        <w:rPr>
          <w:spacing w:val="-4"/>
        </w:rPr>
        <w:t xml:space="preserve"> </w:t>
      </w:r>
      <w:r w:rsidRPr="002437C1">
        <w:t>syllabus,</w:t>
      </w:r>
      <w:r w:rsidRPr="002437C1">
        <w:rPr>
          <w:spacing w:val="-2"/>
        </w:rPr>
        <w:t xml:space="preserve"> </w:t>
      </w:r>
      <w:r w:rsidRPr="002437C1">
        <w:t>other</w:t>
      </w:r>
      <w:r w:rsidRPr="002437C1">
        <w:rPr>
          <w:spacing w:val="-2"/>
        </w:rPr>
        <w:t xml:space="preserve"> </w:t>
      </w:r>
      <w:r w:rsidRPr="002437C1">
        <w:t>than</w:t>
      </w:r>
      <w:r w:rsidRPr="002437C1">
        <w:rPr>
          <w:spacing w:val="-2"/>
        </w:rPr>
        <w:t xml:space="preserve"> </w:t>
      </w:r>
      <w:r w:rsidRPr="002437C1">
        <w:t>the</w:t>
      </w:r>
      <w:r w:rsidRPr="002437C1">
        <w:rPr>
          <w:spacing w:val="-2"/>
        </w:rPr>
        <w:t xml:space="preserve"> </w:t>
      </w:r>
      <w:r w:rsidRPr="002437C1">
        <w:t>grade</w:t>
      </w:r>
      <w:r w:rsidRPr="002437C1">
        <w:rPr>
          <w:spacing w:val="-2"/>
        </w:rPr>
        <w:t xml:space="preserve"> </w:t>
      </w:r>
      <w:r w:rsidRPr="002437C1">
        <w:t>and</w:t>
      </w:r>
      <w:r w:rsidRPr="002437C1">
        <w:rPr>
          <w:spacing w:val="-5"/>
        </w:rPr>
        <w:t xml:space="preserve"> </w:t>
      </w:r>
      <w:r w:rsidRPr="002437C1">
        <w:t>absence</w:t>
      </w:r>
      <w:r w:rsidRPr="002437C1">
        <w:rPr>
          <w:spacing w:val="-4"/>
        </w:rPr>
        <w:t xml:space="preserve"> </w:t>
      </w:r>
      <w:r w:rsidRPr="002437C1">
        <w:t>policy,</w:t>
      </w:r>
      <w:r w:rsidRPr="002437C1">
        <w:rPr>
          <w:spacing w:val="-2"/>
        </w:rPr>
        <w:t xml:space="preserve"> </w:t>
      </w:r>
      <w:r w:rsidRPr="002437C1">
        <w:t>may</w:t>
      </w:r>
      <w:r w:rsidRPr="002437C1">
        <w:rPr>
          <w:spacing w:val="-5"/>
        </w:rPr>
        <w:t xml:space="preserve"> </w:t>
      </w:r>
      <w:r w:rsidRPr="002437C1">
        <w:t>be</w:t>
      </w:r>
      <w:r w:rsidRPr="002437C1">
        <w:rPr>
          <w:spacing w:val="-2"/>
        </w:rPr>
        <w:t xml:space="preserve"> </w:t>
      </w:r>
      <w:r w:rsidRPr="002437C1">
        <w:t>subject</w:t>
      </w:r>
      <w:r w:rsidRPr="002437C1">
        <w:rPr>
          <w:spacing w:val="-4"/>
        </w:rPr>
        <w:t xml:space="preserve"> </w:t>
      </w:r>
      <w:r w:rsidRPr="002437C1">
        <w:t xml:space="preserve">to change with </w:t>
      </w:r>
      <w:r w:rsidR="00FF1ABA">
        <w:t xml:space="preserve">reasonable </w:t>
      </w:r>
      <w:r w:rsidRPr="002437C1">
        <w:t>advance notice, as deemed appropriate by the instructor</w:t>
      </w:r>
      <w:r w:rsidR="00FF1ABA">
        <w:t xml:space="preserve"> of this course</w:t>
      </w:r>
      <w:r w:rsidRPr="002437C1">
        <w:t>.</w:t>
      </w:r>
    </w:p>
    <w:p w14:paraId="6E6516F2" w14:textId="77777777" w:rsidR="003755CC" w:rsidRDefault="003755CC">
      <w:pPr>
        <w:pStyle w:val="BodyText"/>
        <w:rPr>
          <w:rStyle w:val="markedcontent"/>
          <w:shd w:val="clear" w:color="auto" w:fill="FFFFFF"/>
        </w:rPr>
      </w:pPr>
    </w:p>
    <w:p w14:paraId="02750434" w14:textId="1F2AFD05" w:rsidR="003755CC" w:rsidRPr="003755CC" w:rsidRDefault="003755CC">
      <w:pPr>
        <w:pStyle w:val="BodyText"/>
        <w:rPr>
          <w:rStyle w:val="markedcontent"/>
          <w:b/>
          <w:bCs/>
          <w:shd w:val="clear" w:color="auto" w:fill="FFFFFF"/>
        </w:rPr>
      </w:pPr>
      <w:r w:rsidRPr="003755CC">
        <w:rPr>
          <w:rStyle w:val="markedcontent"/>
          <w:b/>
          <w:bCs/>
          <w:shd w:val="clear" w:color="auto" w:fill="FFFFFF"/>
        </w:rPr>
        <w:t xml:space="preserve">Graduate Student Resources </w:t>
      </w:r>
    </w:p>
    <w:p w14:paraId="69BB56B4" w14:textId="71C39279" w:rsidR="003755CC" w:rsidRPr="003755CC" w:rsidRDefault="003755CC">
      <w:pPr>
        <w:pStyle w:val="BodyText"/>
        <w:rPr>
          <w:color w:val="9933FF"/>
        </w:rPr>
      </w:pPr>
      <w:r w:rsidRPr="003755CC">
        <w:rPr>
          <w:rStyle w:val="markedcontent"/>
          <w:shd w:val="clear" w:color="auto" w:fill="FFFFFF"/>
        </w:rPr>
        <w:t xml:space="preserve">Please consider including a link to the University of Arizona’s Basic Needs Resources page: </w:t>
      </w:r>
      <w:hyperlink r:id="rId16" w:history="1">
        <w:r w:rsidRPr="003755CC">
          <w:rPr>
            <w:rStyle w:val="Hyperlink"/>
            <w:shd w:val="clear" w:color="auto" w:fill="FFFFFF"/>
          </w:rPr>
          <w:t>http://basicneeds.arizona.edu/index.html</w:t>
        </w:r>
      </w:hyperlink>
      <w:r w:rsidRPr="003755CC">
        <w:rPr>
          <w:rStyle w:val="markedcontent"/>
          <w:shd w:val="clear" w:color="auto" w:fill="FFFFFF"/>
        </w:rPr>
        <w:t xml:space="preserve"> </w:t>
      </w:r>
    </w:p>
    <w:sectPr w:rsidR="003755CC" w:rsidRPr="003755CC">
      <w:pgSz w:w="12240" w:h="15840"/>
      <w:pgMar w:top="980" w:right="1420" w:bottom="740" w:left="1140" w:header="729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B7A2" w14:textId="77777777" w:rsidR="00A55A40" w:rsidRDefault="00A55A40">
      <w:r>
        <w:separator/>
      </w:r>
    </w:p>
  </w:endnote>
  <w:endnote w:type="continuationSeparator" w:id="0">
    <w:p w14:paraId="278F8B6E" w14:textId="77777777" w:rsidR="00A55A40" w:rsidRDefault="00A5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FF3A" w14:textId="5475B691" w:rsidR="000C1DC4" w:rsidRDefault="00C2492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35FEFF3C" wp14:editId="6DF7BF60">
              <wp:simplePos x="0" y="0"/>
              <wp:positionH relativeFrom="page">
                <wp:posOffset>3275330</wp:posOffset>
              </wp:positionH>
              <wp:positionV relativeFrom="page">
                <wp:posOffset>9566910</wp:posOffset>
              </wp:positionV>
              <wp:extent cx="139700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EFF3E" w14:textId="44D183AE" w:rsidR="000C1DC4" w:rsidRDefault="00316CE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Last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proofErr w:type="gramStart"/>
                          <w:r w:rsidR="00FC266B">
                            <w:rPr>
                              <w:rFonts w:ascii="Calibri"/>
                              <w:spacing w:val="-2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/1</w:t>
                          </w:r>
                          <w:r w:rsidR="00FC266B">
                            <w:rPr>
                              <w:rFonts w:ascii="Calibri"/>
                              <w:spacing w:val="-2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/20</w:t>
                          </w:r>
                          <w:r w:rsidR="00FC266B">
                            <w:rPr>
                              <w:rFonts w:ascii="Calibri"/>
                              <w:spacing w:val="-2"/>
                            </w:rPr>
                            <w:t>23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EFF3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57.9pt;margin-top:753.3pt;width:110pt;height:13.0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" filled="f" stroked="f">
              <v:textbox inset="0,0,0,0">
                <w:txbxContent>
                  <w:p w14:paraId="35FEFF3E" w14:textId="44D183AE" w:rsidR="000C1DC4" w:rsidRDefault="00316CE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Last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updated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proofErr w:type="gramStart"/>
                    <w:r w:rsidR="00FC266B">
                      <w:rPr>
                        <w:rFonts w:ascii="Calibri"/>
                        <w:spacing w:val="-2"/>
                      </w:rPr>
                      <w:t>6</w:t>
                    </w:r>
                    <w:r>
                      <w:rPr>
                        <w:rFonts w:ascii="Calibri"/>
                        <w:spacing w:val="-2"/>
                      </w:rPr>
                      <w:t>/1</w:t>
                    </w:r>
                    <w:r w:rsidR="00FC266B">
                      <w:rPr>
                        <w:rFonts w:ascii="Calibri"/>
                        <w:spacing w:val="-2"/>
                      </w:rPr>
                      <w:t>6</w:t>
                    </w:r>
                    <w:r>
                      <w:rPr>
                        <w:rFonts w:ascii="Calibri"/>
                        <w:spacing w:val="-2"/>
                      </w:rPr>
                      <w:t>/20</w:t>
                    </w:r>
                    <w:r w:rsidR="00FC266B">
                      <w:rPr>
                        <w:rFonts w:ascii="Calibri"/>
                        <w:spacing w:val="-2"/>
                      </w:rPr>
                      <w:t>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6445" w14:textId="77777777" w:rsidR="00A55A40" w:rsidRDefault="00A55A40">
      <w:r>
        <w:separator/>
      </w:r>
    </w:p>
  </w:footnote>
  <w:footnote w:type="continuationSeparator" w:id="0">
    <w:p w14:paraId="06C9BAA4" w14:textId="77777777" w:rsidR="00A55A40" w:rsidRDefault="00A5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FF39" w14:textId="36C2EBE3" w:rsidR="000C1DC4" w:rsidRDefault="00C2492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35FEFF3B" wp14:editId="479EEBA5">
              <wp:simplePos x="0" y="0"/>
              <wp:positionH relativeFrom="page">
                <wp:posOffset>1947545</wp:posOffset>
              </wp:positionH>
              <wp:positionV relativeFrom="page">
                <wp:posOffset>450215</wp:posOffset>
              </wp:positionV>
              <wp:extent cx="3705225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EFF3D" w14:textId="77777777" w:rsidR="000C1DC4" w:rsidRDefault="00316CE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PHARMACY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SYLLABUS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EFF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3.35pt;margin-top:35.45pt;width:291.75pt;height:15.3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" filled="f" stroked="f">
              <v:textbox inset="0,0,0,0">
                <w:txbxContent>
                  <w:p w14:paraId="35FEFF3D" w14:textId="77777777" w:rsidR="000C1DC4" w:rsidRDefault="00316CE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COLLEGE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PHARMACY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SYLLABUS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CFF"/>
    <w:multiLevelType w:val="multilevel"/>
    <w:tmpl w:val="7DF6BCFA"/>
    <w:lvl w:ilvl="0">
      <w:start w:val="2"/>
      <w:numFmt w:val="decimal"/>
      <w:lvlText w:val="%1"/>
      <w:lvlJc w:val="left"/>
      <w:pPr>
        <w:ind w:left="866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6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6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27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9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2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9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50D51C6"/>
    <w:multiLevelType w:val="hybridMultilevel"/>
    <w:tmpl w:val="C9B250F4"/>
    <w:lvl w:ilvl="0" w:tplc="26EC9268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1" w:tplc="3FC4CC2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2" w:tplc="8EEC881A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3" w:tplc="ED880FF4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68CA78D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5" w:tplc="90BE347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E50225E8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8DDA8BC8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8" w:tplc="1E6C69A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A2A25C3"/>
    <w:multiLevelType w:val="hybridMultilevel"/>
    <w:tmpl w:val="AAAC19FC"/>
    <w:lvl w:ilvl="0" w:tplc="47889572">
      <w:numFmt w:val="bullet"/>
      <w:lvlText w:val=""/>
      <w:lvlJc w:val="left"/>
      <w:pPr>
        <w:ind w:left="569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1" w:tplc="AF420326">
      <w:numFmt w:val="bullet"/>
      <w:lvlText w:val="•"/>
      <w:lvlJc w:val="left"/>
      <w:pPr>
        <w:ind w:left="1472" w:hanging="180"/>
      </w:pPr>
      <w:rPr>
        <w:rFonts w:hint="default"/>
        <w:lang w:val="en-US" w:eastAsia="en-US" w:bidi="ar-SA"/>
      </w:rPr>
    </w:lvl>
    <w:lvl w:ilvl="2" w:tplc="2EC0D7E8">
      <w:numFmt w:val="bullet"/>
      <w:lvlText w:val="•"/>
      <w:lvlJc w:val="left"/>
      <w:pPr>
        <w:ind w:left="2384" w:hanging="180"/>
      </w:pPr>
      <w:rPr>
        <w:rFonts w:hint="default"/>
        <w:lang w:val="en-US" w:eastAsia="en-US" w:bidi="ar-SA"/>
      </w:rPr>
    </w:lvl>
    <w:lvl w:ilvl="3" w:tplc="92EAC4FE">
      <w:numFmt w:val="bullet"/>
      <w:lvlText w:val="•"/>
      <w:lvlJc w:val="left"/>
      <w:pPr>
        <w:ind w:left="3296" w:hanging="180"/>
      </w:pPr>
      <w:rPr>
        <w:rFonts w:hint="default"/>
        <w:lang w:val="en-US" w:eastAsia="en-US" w:bidi="ar-SA"/>
      </w:rPr>
    </w:lvl>
    <w:lvl w:ilvl="4" w:tplc="F904AA3C">
      <w:numFmt w:val="bullet"/>
      <w:lvlText w:val="•"/>
      <w:lvlJc w:val="left"/>
      <w:pPr>
        <w:ind w:left="4208" w:hanging="180"/>
      </w:pPr>
      <w:rPr>
        <w:rFonts w:hint="default"/>
        <w:lang w:val="en-US" w:eastAsia="en-US" w:bidi="ar-SA"/>
      </w:rPr>
    </w:lvl>
    <w:lvl w:ilvl="5" w:tplc="34889848">
      <w:numFmt w:val="bullet"/>
      <w:lvlText w:val="•"/>
      <w:lvlJc w:val="left"/>
      <w:pPr>
        <w:ind w:left="5120" w:hanging="180"/>
      </w:pPr>
      <w:rPr>
        <w:rFonts w:hint="default"/>
        <w:lang w:val="en-US" w:eastAsia="en-US" w:bidi="ar-SA"/>
      </w:rPr>
    </w:lvl>
    <w:lvl w:ilvl="6" w:tplc="9154BE26">
      <w:numFmt w:val="bullet"/>
      <w:lvlText w:val="•"/>
      <w:lvlJc w:val="left"/>
      <w:pPr>
        <w:ind w:left="6032" w:hanging="180"/>
      </w:pPr>
      <w:rPr>
        <w:rFonts w:hint="default"/>
        <w:lang w:val="en-US" w:eastAsia="en-US" w:bidi="ar-SA"/>
      </w:rPr>
    </w:lvl>
    <w:lvl w:ilvl="7" w:tplc="4DB0D440">
      <w:numFmt w:val="bullet"/>
      <w:lvlText w:val="•"/>
      <w:lvlJc w:val="left"/>
      <w:pPr>
        <w:ind w:left="6944" w:hanging="180"/>
      </w:pPr>
      <w:rPr>
        <w:rFonts w:hint="default"/>
        <w:lang w:val="en-US" w:eastAsia="en-US" w:bidi="ar-SA"/>
      </w:rPr>
    </w:lvl>
    <w:lvl w:ilvl="8" w:tplc="392C9ADA">
      <w:numFmt w:val="bullet"/>
      <w:lvlText w:val="•"/>
      <w:lvlJc w:val="left"/>
      <w:pPr>
        <w:ind w:left="7856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3BEA4AB6"/>
    <w:multiLevelType w:val="hybridMultilevel"/>
    <w:tmpl w:val="F65814B8"/>
    <w:lvl w:ilvl="0" w:tplc="42EE2CFA">
      <w:start w:val="1"/>
      <w:numFmt w:val="decimal"/>
      <w:lvlText w:val="%1."/>
      <w:lvlJc w:val="left"/>
      <w:pPr>
        <w:ind w:left="12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B20CE0">
      <w:numFmt w:val="bullet"/>
      <w:lvlText w:val="•"/>
      <w:lvlJc w:val="left"/>
      <w:pPr>
        <w:ind w:left="1076" w:hanging="221"/>
      </w:pPr>
      <w:rPr>
        <w:rFonts w:hint="default"/>
        <w:lang w:val="en-US" w:eastAsia="en-US" w:bidi="ar-SA"/>
      </w:rPr>
    </w:lvl>
    <w:lvl w:ilvl="2" w:tplc="58AE6224">
      <w:numFmt w:val="bullet"/>
      <w:lvlText w:val="•"/>
      <w:lvlJc w:val="left"/>
      <w:pPr>
        <w:ind w:left="2032" w:hanging="221"/>
      </w:pPr>
      <w:rPr>
        <w:rFonts w:hint="default"/>
        <w:lang w:val="en-US" w:eastAsia="en-US" w:bidi="ar-SA"/>
      </w:rPr>
    </w:lvl>
    <w:lvl w:ilvl="3" w:tplc="9C748042">
      <w:numFmt w:val="bullet"/>
      <w:lvlText w:val="•"/>
      <w:lvlJc w:val="left"/>
      <w:pPr>
        <w:ind w:left="2988" w:hanging="221"/>
      </w:pPr>
      <w:rPr>
        <w:rFonts w:hint="default"/>
        <w:lang w:val="en-US" w:eastAsia="en-US" w:bidi="ar-SA"/>
      </w:rPr>
    </w:lvl>
    <w:lvl w:ilvl="4" w:tplc="C69E3C20">
      <w:numFmt w:val="bullet"/>
      <w:lvlText w:val="•"/>
      <w:lvlJc w:val="left"/>
      <w:pPr>
        <w:ind w:left="3944" w:hanging="221"/>
      </w:pPr>
      <w:rPr>
        <w:rFonts w:hint="default"/>
        <w:lang w:val="en-US" w:eastAsia="en-US" w:bidi="ar-SA"/>
      </w:rPr>
    </w:lvl>
    <w:lvl w:ilvl="5" w:tplc="E5E2A9B8">
      <w:numFmt w:val="bullet"/>
      <w:lvlText w:val="•"/>
      <w:lvlJc w:val="left"/>
      <w:pPr>
        <w:ind w:left="4900" w:hanging="221"/>
      </w:pPr>
      <w:rPr>
        <w:rFonts w:hint="default"/>
        <w:lang w:val="en-US" w:eastAsia="en-US" w:bidi="ar-SA"/>
      </w:rPr>
    </w:lvl>
    <w:lvl w:ilvl="6" w:tplc="9386021A">
      <w:numFmt w:val="bullet"/>
      <w:lvlText w:val="•"/>
      <w:lvlJc w:val="left"/>
      <w:pPr>
        <w:ind w:left="5856" w:hanging="221"/>
      </w:pPr>
      <w:rPr>
        <w:rFonts w:hint="default"/>
        <w:lang w:val="en-US" w:eastAsia="en-US" w:bidi="ar-SA"/>
      </w:rPr>
    </w:lvl>
    <w:lvl w:ilvl="7" w:tplc="1BBC40D2">
      <w:numFmt w:val="bullet"/>
      <w:lvlText w:val="•"/>
      <w:lvlJc w:val="left"/>
      <w:pPr>
        <w:ind w:left="6812" w:hanging="221"/>
      </w:pPr>
      <w:rPr>
        <w:rFonts w:hint="default"/>
        <w:lang w:val="en-US" w:eastAsia="en-US" w:bidi="ar-SA"/>
      </w:rPr>
    </w:lvl>
    <w:lvl w:ilvl="8" w:tplc="4874DE50">
      <w:numFmt w:val="bullet"/>
      <w:lvlText w:val="•"/>
      <w:lvlJc w:val="left"/>
      <w:pPr>
        <w:ind w:left="7768" w:hanging="221"/>
      </w:pPr>
      <w:rPr>
        <w:rFonts w:hint="default"/>
        <w:lang w:val="en-US" w:eastAsia="en-US" w:bidi="ar-SA"/>
      </w:rPr>
    </w:lvl>
  </w:abstractNum>
  <w:num w:numId="1" w16cid:durableId="402333109">
    <w:abstractNumId w:val="0"/>
  </w:num>
  <w:num w:numId="2" w16cid:durableId="386996842">
    <w:abstractNumId w:val="2"/>
  </w:num>
  <w:num w:numId="3" w16cid:durableId="1880127536">
    <w:abstractNumId w:val="1"/>
  </w:num>
  <w:num w:numId="4" w16cid:durableId="98574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C4"/>
    <w:rsid w:val="000236A8"/>
    <w:rsid w:val="00041BAA"/>
    <w:rsid w:val="000500DF"/>
    <w:rsid w:val="00062BDA"/>
    <w:rsid w:val="0008226D"/>
    <w:rsid w:val="000C1DC4"/>
    <w:rsid w:val="001101C4"/>
    <w:rsid w:val="00153580"/>
    <w:rsid w:val="001542CC"/>
    <w:rsid w:val="00183705"/>
    <w:rsid w:val="001C30C1"/>
    <w:rsid w:val="001F0F2F"/>
    <w:rsid w:val="001F4456"/>
    <w:rsid w:val="0020380A"/>
    <w:rsid w:val="002211B6"/>
    <w:rsid w:val="00222997"/>
    <w:rsid w:val="002437C1"/>
    <w:rsid w:val="00261585"/>
    <w:rsid w:val="002A0649"/>
    <w:rsid w:val="00316CE3"/>
    <w:rsid w:val="003755CC"/>
    <w:rsid w:val="00382F08"/>
    <w:rsid w:val="003A0EC5"/>
    <w:rsid w:val="00420ADF"/>
    <w:rsid w:val="00423126"/>
    <w:rsid w:val="004A0D93"/>
    <w:rsid w:val="004D152D"/>
    <w:rsid w:val="004E2A41"/>
    <w:rsid w:val="004E6398"/>
    <w:rsid w:val="00504697"/>
    <w:rsid w:val="005123AA"/>
    <w:rsid w:val="005760DE"/>
    <w:rsid w:val="005E6263"/>
    <w:rsid w:val="006A3A33"/>
    <w:rsid w:val="006B5FEA"/>
    <w:rsid w:val="00721D36"/>
    <w:rsid w:val="007424DC"/>
    <w:rsid w:val="00794E3E"/>
    <w:rsid w:val="00797E34"/>
    <w:rsid w:val="007B2044"/>
    <w:rsid w:val="007B4194"/>
    <w:rsid w:val="008504A0"/>
    <w:rsid w:val="008B5D74"/>
    <w:rsid w:val="008C7978"/>
    <w:rsid w:val="008E0F8A"/>
    <w:rsid w:val="00925ED9"/>
    <w:rsid w:val="009503C4"/>
    <w:rsid w:val="009B1210"/>
    <w:rsid w:val="009B229D"/>
    <w:rsid w:val="009D16D1"/>
    <w:rsid w:val="009E1140"/>
    <w:rsid w:val="009F5F24"/>
    <w:rsid w:val="00A24587"/>
    <w:rsid w:val="00A2678B"/>
    <w:rsid w:val="00A32CA8"/>
    <w:rsid w:val="00A55A40"/>
    <w:rsid w:val="00A6699A"/>
    <w:rsid w:val="00AA79D0"/>
    <w:rsid w:val="00AF2532"/>
    <w:rsid w:val="00B36ADD"/>
    <w:rsid w:val="00B8204E"/>
    <w:rsid w:val="00BA138F"/>
    <w:rsid w:val="00BB21CB"/>
    <w:rsid w:val="00BE1123"/>
    <w:rsid w:val="00C2492E"/>
    <w:rsid w:val="00C837AC"/>
    <w:rsid w:val="00C86877"/>
    <w:rsid w:val="00CE3BDD"/>
    <w:rsid w:val="00DD38CA"/>
    <w:rsid w:val="00ED3F7F"/>
    <w:rsid w:val="00EF5D11"/>
    <w:rsid w:val="00F11502"/>
    <w:rsid w:val="00F83A4C"/>
    <w:rsid w:val="00F96EB0"/>
    <w:rsid w:val="00FC266B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EFE90"/>
  <w15:docId w15:val="{15DF35F8-6A9F-47DC-95F4-842BFC8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0" w:lineRule="exact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569" w:hanging="18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20A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A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2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2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6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2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66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5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5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37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rizona.sabacloud.com/Saba/Web_spf/NA7P1PRD161/common/learningeventdetail/crtfy0000000000035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irt.arizona.edu/case-emergency/over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icneeds.arizona.edu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arizona.edu/policy/grades-and-grading-syste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talog.arizona.edu/syllabus-policies" TargetMode="External"/><Relationship Id="rId10" Type="http://schemas.openxmlformats.org/officeDocument/2006/relationships/hyperlink" Target="https://accesspharmacy-mhmedical-com.ezproxy1.library.arizona.edu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armacy.arizona.edu/sites/default/files/CAPE%20Outcomes%202013%20.pdf)" TargetMode="External"/><Relationship Id="rId14" Type="http://schemas.openxmlformats.org/officeDocument/2006/relationships/hyperlink" Target="http://policy.arizona.edu/human-resources/nondiscrimination-and-anti-harassment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Maryam Fazel</dc:creator>
  <cp:lastModifiedBy>Gamez, Brianna Monique - (briannagamez)</cp:lastModifiedBy>
  <cp:revision>2</cp:revision>
  <dcterms:created xsi:type="dcterms:W3CDTF">2023-08-02T23:10:00Z</dcterms:created>
  <dcterms:modified xsi:type="dcterms:W3CDTF">2023-08-02T23:10:00Z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c5b81deace48b5cf151bf150f985a9e1fc072c12a03eff3f547785ffccc79f7c</vt:lpwstr>
  </property>
</Properties>
</file>